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EF1DAA">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66BA" w:rsidRPr="00D77942" w:rsidRDefault="00D766BA" w:rsidP="00D77942">
                  <w:pPr>
                    <w:jc w:val="center"/>
                    <w:rPr>
                      <w:rFonts w:asciiTheme="minorHAnsi" w:hAnsiTheme="minorHAnsi"/>
                    </w:rPr>
                  </w:pPr>
                  <w:r w:rsidRPr="00D77942">
                    <w:rPr>
                      <w:rFonts w:asciiTheme="minorHAnsi" w:hAnsiTheme="minorHAnsi"/>
                    </w:rPr>
                    <w:t>Faculty of Education</w:t>
                  </w:r>
                </w:p>
                <w:p w:rsidR="00D766BA" w:rsidRPr="00D77942" w:rsidRDefault="00D766BA"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zh-CN"/>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C5234E">
              <w:rPr>
                <w:rFonts w:asciiTheme="minorHAnsi" w:hAnsiTheme="minorHAnsi"/>
                <w:sz w:val="22"/>
              </w:rPr>
              <w:t>Mathematics</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C5234E">
              <w:rPr>
                <w:rFonts w:asciiTheme="minorHAnsi" w:hAnsiTheme="minorHAnsi"/>
                <w:sz w:val="22"/>
              </w:rPr>
              <w:t>Yana Ma</w:t>
            </w:r>
          </w:p>
        </w:tc>
      </w:tr>
      <w:tr w:rsidR="00D77942" w:rsidRPr="00376B9C" w:rsidTr="00D77942">
        <w:trPr>
          <w:cantSplit/>
        </w:trPr>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C5234E">
              <w:rPr>
                <w:rFonts w:asciiTheme="minorHAnsi" w:hAnsiTheme="minorHAnsi"/>
                <w:sz w:val="22"/>
              </w:rPr>
              <w:t>8</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9D5F6E">
              <w:rPr>
                <w:rFonts w:asciiTheme="minorHAnsi" w:hAnsiTheme="minorHAnsi"/>
                <w:sz w:val="22"/>
              </w:rPr>
              <w:t>Sept 13</w:t>
            </w:r>
            <w:r w:rsidR="00C5234E">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9D5F6E" w:rsidRPr="009D5F6E">
              <w:rPr>
                <w:rFonts w:asciiTheme="minorHAnsi" w:hAnsiTheme="minorHAnsi"/>
                <w:sz w:val="22"/>
              </w:rPr>
              <w:t>Integer Division</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C5234E">
              <w:rPr>
                <w:rFonts w:asciiTheme="minorHAnsi" w:hAnsiTheme="minorHAnsi"/>
                <w:sz w:val="22"/>
              </w:rPr>
              <w:t>40 minutes</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C5234E">
              <w:rPr>
                <w:rFonts w:asciiTheme="minorHAnsi" w:hAnsiTheme="minorHAnsi"/>
                <w:sz w:val="22"/>
              </w:rPr>
              <w:t>Mary Miller</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p>
        </w:tc>
      </w:tr>
      <w:tr w:rsidR="00D77942" w:rsidRPr="00376B9C" w:rsidTr="003B0E09">
        <w:tc>
          <w:tcPr>
            <w:tcW w:w="9810" w:type="dxa"/>
            <w:gridSpan w:val="2"/>
            <w:tcBorders>
              <w:left w:val="nil"/>
              <w:right w:val="nil"/>
            </w:tcBorders>
          </w:tcPr>
          <w:p w:rsidR="00D77942" w:rsidRPr="00376B9C" w:rsidRDefault="00D77942" w:rsidP="001C0E71">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1C0E71">
            <w:pPr>
              <w:rPr>
                <w:rFonts w:asciiTheme="minorHAnsi" w:hAnsiTheme="minorHAnsi"/>
                <w:b/>
                <w:sz w:val="22"/>
              </w:rPr>
            </w:pPr>
          </w:p>
        </w:tc>
      </w:tr>
      <w:tr w:rsidR="00D77942" w:rsidRPr="00376B9C" w:rsidTr="001C0E71">
        <w:tc>
          <w:tcPr>
            <w:tcW w:w="10080" w:type="dxa"/>
            <w:gridSpan w:val="3"/>
            <w:tcBorders>
              <w:left w:val="nil"/>
              <w:right w:val="nil"/>
            </w:tcBorders>
          </w:tcPr>
          <w:p w:rsidR="00D77942" w:rsidRPr="006D517E" w:rsidRDefault="00D77942" w:rsidP="00D77942">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Expectations</w:t>
            </w:r>
            <w:r w:rsidRPr="006D517E">
              <w:rPr>
                <w:rFonts w:asciiTheme="minorHAnsi" w:hAnsiTheme="minorHAnsi" w:cstheme="minorHAnsi"/>
                <w:sz w:val="22"/>
                <w:szCs w:val="22"/>
              </w:rPr>
              <w:t xml:space="preserve">: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366DEE" w:rsidRPr="006D517E" w:rsidRDefault="009D5F6E" w:rsidP="009F6872">
                  <w:pPr>
                    <w:autoSpaceDE w:val="0"/>
                    <w:autoSpaceDN w:val="0"/>
                    <w:adjustRightInd w:val="0"/>
                    <w:rPr>
                      <w:rFonts w:asciiTheme="minorHAnsi" w:eastAsiaTheme="minorHAnsi" w:hAnsiTheme="minorHAnsi" w:cstheme="minorHAnsi"/>
                      <w:i/>
                      <w:iCs/>
                      <w:sz w:val="22"/>
                      <w:szCs w:val="22"/>
                      <w:u w:val="single"/>
                      <w:lang w:val="en-CA"/>
                    </w:rPr>
                  </w:pPr>
                  <w:r w:rsidRPr="006D517E">
                    <w:rPr>
                      <w:rFonts w:asciiTheme="minorHAnsi" w:eastAsiaTheme="minorHAnsi" w:hAnsiTheme="minorHAnsi" w:cstheme="minorHAnsi"/>
                      <w:i/>
                      <w:iCs/>
                      <w:sz w:val="22"/>
                      <w:szCs w:val="22"/>
                      <w:u w:val="single"/>
                      <w:lang w:val="en-CA"/>
                    </w:rPr>
                    <w:t xml:space="preserve">Operational Sense </w:t>
                  </w:r>
                </w:p>
                <w:p w:rsidR="00FC7125" w:rsidRPr="006D517E" w:rsidRDefault="00FC7125" w:rsidP="009F6872">
                  <w:pPr>
                    <w:autoSpaceDE w:val="0"/>
                    <w:autoSpaceDN w:val="0"/>
                    <w:adjustRightInd w:val="0"/>
                    <w:rPr>
                      <w:rFonts w:asciiTheme="minorHAnsi" w:eastAsiaTheme="minorHAnsi" w:hAnsiTheme="minorHAnsi" w:cstheme="minorHAnsi"/>
                      <w:i/>
                      <w:iCs/>
                      <w:sz w:val="22"/>
                      <w:szCs w:val="22"/>
                      <w:u w:val="single"/>
                      <w:lang w:val="en-CA"/>
                    </w:rPr>
                  </w:pPr>
                </w:p>
                <w:p w:rsidR="009B53A3" w:rsidRPr="006D517E" w:rsidRDefault="00DE574D" w:rsidP="002E049D">
                  <w:pPr>
                    <w:pStyle w:val="ListParagraph"/>
                    <w:numPr>
                      <w:ilvl w:val="0"/>
                      <w:numId w:val="3"/>
                    </w:numPr>
                    <w:autoSpaceDE w:val="0"/>
                    <w:autoSpaceDN w:val="0"/>
                    <w:adjustRightInd w:val="0"/>
                    <w:rPr>
                      <w:rFonts w:asciiTheme="minorHAnsi" w:hAnsiTheme="minorHAnsi" w:cstheme="minorHAnsi"/>
                      <w:sz w:val="22"/>
                      <w:szCs w:val="22"/>
                    </w:rPr>
                  </w:pPr>
                  <w:r w:rsidRPr="006D517E">
                    <w:rPr>
                      <w:rFonts w:asciiTheme="minorHAnsi" w:hAnsiTheme="minorHAnsi" w:cstheme="minorHAnsi"/>
                      <w:sz w:val="22"/>
                      <w:szCs w:val="22"/>
                    </w:rPr>
                    <w:t>Represent the multiplication and division of integers, using a variety of tools</w:t>
                  </w:r>
                  <w:r w:rsidR="009B53A3" w:rsidRPr="006D517E">
                    <w:rPr>
                      <w:rFonts w:asciiTheme="minorHAnsi" w:hAnsiTheme="minorHAnsi" w:cstheme="minorHAnsi"/>
                      <w:sz w:val="22"/>
                      <w:szCs w:val="22"/>
                    </w:rPr>
                    <w:t>;</w:t>
                  </w:r>
                </w:p>
                <w:p w:rsidR="009B53A3" w:rsidRPr="006D517E" w:rsidRDefault="00DE574D" w:rsidP="0012251B">
                  <w:pPr>
                    <w:pStyle w:val="ListParagraph"/>
                    <w:numPr>
                      <w:ilvl w:val="0"/>
                      <w:numId w:val="3"/>
                    </w:numPr>
                    <w:autoSpaceDE w:val="0"/>
                    <w:autoSpaceDN w:val="0"/>
                    <w:adjustRightInd w:val="0"/>
                    <w:spacing w:line="480" w:lineRule="auto"/>
                    <w:rPr>
                      <w:rFonts w:asciiTheme="minorHAnsi" w:hAnsiTheme="minorHAnsi" w:cstheme="minorHAnsi"/>
                      <w:sz w:val="24"/>
                      <w:szCs w:val="24"/>
                    </w:rPr>
                  </w:pPr>
                  <w:r w:rsidRPr="006D517E">
                    <w:rPr>
                      <w:rFonts w:asciiTheme="minorHAnsi" w:hAnsiTheme="minorHAnsi" w:cstheme="minorHAnsi"/>
                      <w:sz w:val="22"/>
                      <w:szCs w:val="22"/>
                    </w:rPr>
                    <w:t>Solve problems involving operations with integers, using a variety of tools</w:t>
                  </w:r>
                </w:p>
              </w:tc>
            </w:tr>
          </w:tbl>
          <w:p w:rsidR="00D77942" w:rsidRPr="006D517E" w:rsidRDefault="00D77942" w:rsidP="001C0E71">
            <w:pPr>
              <w:rPr>
                <w:rFonts w:asciiTheme="minorHAnsi" w:hAnsiTheme="minorHAnsi" w:cstheme="minorHAnsi"/>
                <w:b/>
                <w:sz w:val="22"/>
                <w:szCs w:val="22"/>
              </w:rPr>
            </w:pPr>
          </w:p>
        </w:tc>
      </w:tr>
      <w:tr w:rsidR="00D77942" w:rsidRPr="00376B9C" w:rsidTr="001C0E71">
        <w:tc>
          <w:tcPr>
            <w:tcW w:w="10080" w:type="dxa"/>
            <w:gridSpan w:val="3"/>
            <w:tcBorders>
              <w:left w:val="nil"/>
              <w:right w:val="nil"/>
            </w:tcBorders>
          </w:tcPr>
          <w:p w:rsidR="00D77942" w:rsidRPr="006D517E" w:rsidRDefault="00D77942" w:rsidP="001A12D9">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Goal</w:t>
            </w:r>
            <w:r w:rsidR="001A12D9" w:rsidRPr="006D517E">
              <w:rPr>
                <w:rFonts w:asciiTheme="minorHAnsi" w:hAnsiTheme="minorHAnsi" w:cstheme="minorHAnsi"/>
                <w:b/>
                <w:sz w:val="22"/>
                <w:szCs w:val="22"/>
              </w:rPr>
              <w:t>(s)</w:t>
            </w:r>
            <w:r w:rsidRPr="006D517E">
              <w:rPr>
                <w:rFonts w:asciiTheme="minorHAnsi" w:hAnsiTheme="minorHAnsi" w:cstheme="minorHAnsi"/>
                <w:b/>
                <w:sz w:val="22"/>
                <w:szCs w:val="22"/>
              </w:rPr>
              <w:t xml:space="preserve"> for the lesson: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C41CC7" w:rsidRPr="006D517E" w:rsidRDefault="00C41CC7" w:rsidP="00271C1F">
                  <w:pPr>
                    <w:spacing w:line="480" w:lineRule="auto"/>
                    <w:rPr>
                      <w:rFonts w:asciiTheme="minorHAnsi" w:hAnsiTheme="minorHAnsi" w:cstheme="minorHAnsi"/>
                      <w:sz w:val="22"/>
                      <w:szCs w:val="22"/>
                    </w:rPr>
                  </w:pPr>
                  <w:r w:rsidRPr="006D517E">
                    <w:rPr>
                      <w:rFonts w:asciiTheme="minorHAnsi" w:hAnsiTheme="minorHAnsi" w:cstheme="minorHAnsi"/>
                      <w:sz w:val="22"/>
                      <w:szCs w:val="22"/>
                    </w:rPr>
                    <w:t>In the end of the lesson, stud</w:t>
                  </w:r>
                  <w:r w:rsidR="00622907" w:rsidRPr="006D517E">
                    <w:rPr>
                      <w:rFonts w:asciiTheme="minorHAnsi" w:hAnsiTheme="minorHAnsi" w:cstheme="minorHAnsi"/>
                      <w:sz w:val="22"/>
                      <w:szCs w:val="22"/>
                    </w:rPr>
                    <w:t>ents will be able to</w:t>
                  </w:r>
                  <w:r w:rsidRPr="006D517E">
                    <w:rPr>
                      <w:rFonts w:asciiTheme="minorHAnsi" w:hAnsiTheme="minorHAnsi" w:cstheme="minorHAnsi"/>
                      <w:sz w:val="22"/>
                      <w:szCs w:val="22"/>
                    </w:rPr>
                    <w:t>:</w:t>
                  </w:r>
                </w:p>
                <w:p w:rsidR="009D5F6E" w:rsidRPr="006D517E" w:rsidRDefault="00622907" w:rsidP="002E049D">
                  <w:pPr>
                    <w:numPr>
                      <w:ilvl w:val="0"/>
                      <w:numId w:val="14"/>
                    </w:numPr>
                    <w:rPr>
                      <w:rFonts w:asciiTheme="minorHAnsi" w:hAnsiTheme="minorHAnsi" w:cstheme="minorHAnsi"/>
                      <w:sz w:val="22"/>
                      <w:szCs w:val="22"/>
                    </w:rPr>
                  </w:pPr>
                  <w:r w:rsidRPr="006D517E">
                    <w:rPr>
                      <w:rFonts w:asciiTheme="minorHAnsi" w:hAnsiTheme="minorHAnsi" w:cstheme="minorHAnsi"/>
                      <w:sz w:val="22"/>
                      <w:szCs w:val="22"/>
                    </w:rPr>
                    <w:t xml:space="preserve">Identify </w:t>
                  </w:r>
                  <w:r w:rsidR="009D5F6E" w:rsidRPr="006D517E">
                    <w:rPr>
                      <w:rFonts w:asciiTheme="minorHAnsi" w:hAnsiTheme="minorHAnsi" w:cstheme="minorHAnsi"/>
                      <w:sz w:val="22"/>
                      <w:szCs w:val="22"/>
                    </w:rPr>
                    <w:t>the signs of quotient when doing positive and negative integer div</w:t>
                  </w:r>
                  <w:r w:rsidR="0064721F" w:rsidRPr="006D517E">
                    <w:rPr>
                      <w:rFonts w:asciiTheme="minorHAnsi" w:hAnsiTheme="minorHAnsi" w:cstheme="minorHAnsi"/>
                      <w:sz w:val="22"/>
                      <w:szCs w:val="22"/>
                    </w:rPr>
                    <w:t>ision with the help of</w:t>
                  </w:r>
                  <w:r w:rsidR="009D5F6E" w:rsidRPr="006D517E">
                    <w:rPr>
                      <w:rFonts w:asciiTheme="minorHAnsi" w:hAnsiTheme="minorHAnsi" w:cstheme="minorHAnsi"/>
                      <w:sz w:val="22"/>
                      <w:szCs w:val="22"/>
                    </w:rPr>
                    <w:t xml:space="preserve"> number line</w:t>
                  </w:r>
                </w:p>
                <w:p w:rsidR="0012513B" w:rsidRPr="006D517E" w:rsidRDefault="009D5F6E" w:rsidP="009D5F6E">
                  <w:pPr>
                    <w:numPr>
                      <w:ilvl w:val="0"/>
                      <w:numId w:val="14"/>
                    </w:numPr>
                    <w:spacing w:line="480" w:lineRule="auto"/>
                    <w:rPr>
                      <w:rFonts w:asciiTheme="minorHAnsi" w:hAnsiTheme="minorHAnsi" w:cstheme="minorHAnsi"/>
                      <w:color w:val="0000FF"/>
                    </w:rPr>
                  </w:pPr>
                  <w:r w:rsidRPr="006D517E">
                    <w:rPr>
                      <w:rFonts w:asciiTheme="minorHAnsi" w:hAnsiTheme="minorHAnsi" w:cstheme="minorHAnsi"/>
                      <w:sz w:val="22"/>
                      <w:szCs w:val="22"/>
                    </w:rPr>
                    <w:t xml:space="preserve">Divide integers like: 10/5, (-10)/5, 10/(-5), </w:t>
                  </w:r>
                  <w:r w:rsidR="0064721F" w:rsidRPr="006D517E">
                    <w:rPr>
                      <w:rFonts w:asciiTheme="minorHAnsi" w:hAnsiTheme="minorHAnsi" w:cstheme="minorHAnsi"/>
                      <w:sz w:val="22"/>
                      <w:szCs w:val="22"/>
                    </w:rPr>
                    <w:t>(-10)/(-5) using</w:t>
                  </w:r>
                  <w:r w:rsidRPr="006D517E">
                    <w:rPr>
                      <w:rFonts w:asciiTheme="minorHAnsi" w:hAnsiTheme="minorHAnsi" w:cstheme="minorHAnsi"/>
                      <w:sz w:val="22"/>
                      <w:szCs w:val="22"/>
                    </w:rPr>
                    <w:t xml:space="preserve"> number line</w:t>
                  </w:r>
                </w:p>
              </w:tc>
            </w:tr>
          </w:tbl>
          <w:p w:rsidR="001A12D9" w:rsidRPr="006D517E" w:rsidRDefault="001A12D9" w:rsidP="00F76B44">
            <w:pPr>
              <w:rPr>
                <w:rFonts w:asciiTheme="minorHAnsi" w:hAnsiTheme="minorHAnsi" w:cstheme="minorHAnsi"/>
                <w:b/>
                <w:sz w:val="22"/>
                <w:szCs w:val="22"/>
              </w:rPr>
            </w:pPr>
          </w:p>
        </w:tc>
      </w:tr>
      <w:tr w:rsidR="001361EC" w:rsidRPr="00376B9C" w:rsidTr="001C0E71">
        <w:tc>
          <w:tcPr>
            <w:tcW w:w="10080" w:type="dxa"/>
            <w:gridSpan w:val="3"/>
            <w:tcBorders>
              <w:left w:val="nil"/>
              <w:right w:val="nil"/>
            </w:tcBorders>
          </w:tcPr>
          <w:p w:rsidR="002608EB" w:rsidRDefault="002608EB" w:rsidP="001361EC">
            <w:pPr>
              <w:rPr>
                <w:rFonts w:asciiTheme="minorHAnsi" w:hAnsiTheme="minorHAnsi"/>
                <w:b/>
                <w:sz w:val="28"/>
                <w:szCs w:val="28"/>
              </w:rPr>
            </w:pPr>
          </w:p>
          <w:p w:rsidR="001361EC" w:rsidRPr="00376B9C" w:rsidRDefault="002608EB" w:rsidP="001361EC">
            <w:pPr>
              <w:rPr>
                <w:rFonts w:asciiTheme="minorHAnsi" w:hAnsiTheme="minorHAnsi"/>
                <w:b/>
              </w:rPr>
            </w:pPr>
            <w:r>
              <w:rPr>
                <w:rFonts w:asciiTheme="minorHAnsi" w:hAnsiTheme="minorHAnsi"/>
                <w:b/>
                <w:sz w:val="28"/>
                <w:szCs w:val="28"/>
              </w:rPr>
              <w:t>2.</w:t>
            </w:r>
            <w:r w:rsidR="001361EC" w:rsidRPr="00376B9C">
              <w:rPr>
                <w:rFonts w:asciiTheme="minorHAnsi" w:hAnsiTheme="minorHAnsi"/>
                <w:b/>
                <w:sz w:val="28"/>
                <w:szCs w:val="28"/>
              </w:rPr>
              <w:t xml:space="preserve"> Pre</w:t>
            </w:r>
            <w:r w:rsidR="000D0BEF">
              <w:rPr>
                <w:rFonts w:asciiTheme="minorHAnsi" w:hAnsiTheme="minorHAnsi"/>
                <w:b/>
                <w:sz w:val="28"/>
                <w:szCs w:val="28"/>
              </w:rPr>
              <w:t>-</w:t>
            </w:r>
            <w:r w:rsidR="001361EC" w:rsidRPr="00376B9C">
              <w:rPr>
                <w:rFonts w:asciiTheme="minorHAnsi" w:hAnsiTheme="minorHAnsi"/>
                <w:b/>
                <w:sz w:val="28"/>
                <w:szCs w:val="28"/>
              </w:rPr>
              <w:t>assessment and Accommodations/Modifications</w:t>
            </w:r>
          </w:p>
        </w:tc>
      </w:tr>
      <w:tr w:rsidR="001361EC" w:rsidRPr="00376B9C" w:rsidTr="001C0E71">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Pre</w:t>
                  </w:r>
                  <w:r w:rsidR="00D5226C">
                    <w:rPr>
                      <w:rFonts w:asciiTheme="minorHAnsi" w:hAnsiTheme="minorHAnsi"/>
                      <w:b/>
                      <w:sz w:val="22"/>
                      <w:szCs w:val="22"/>
                    </w:rPr>
                    <w:t>-</w:t>
                  </w:r>
                  <w:r w:rsidRPr="00F76B44">
                    <w:rPr>
                      <w:rFonts w:asciiTheme="minorHAnsi" w:hAnsiTheme="minorHAnsi"/>
                      <w:b/>
                      <w:sz w:val="22"/>
                      <w:szCs w:val="22"/>
                    </w:rPr>
                    <w:t>assessment:</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State the issue)</w:t>
                  </w:r>
                </w:p>
              </w:tc>
              <w:tc>
                <w:tcPr>
                  <w:tcW w:w="5203"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(how will you adapt your lesson?)</w:t>
                  </w:r>
                </w:p>
              </w:tc>
            </w:tr>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 xml:space="preserve">Academic Needs: </w:t>
                  </w:r>
                  <w:r w:rsidRPr="00F76B44">
                    <w:rPr>
                      <w:rFonts w:asciiTheme="minorHAnsi" w:hAnsiTheme="minorHAnsi"/>
                      <w:i/>
                      <w:sz w:val="22"/>
                      <w:szCs w:val="22"/>
                    </w:rPr>
                    <w:t>(what will you do with the students who finish early or who cannot finish or understand</w:t>
                  </w:r>
                  <w:r w:rsidR="0054163A" w:rsidRPr="00F76B44">
                    <w:rPr>
                      <w:rFonts w:asciiTheme="minorHAnsi" w:hAnsiTheme="minorHAnsi"/>
                      <w:i/>
                      <w:sz w:val="22"/>
                      <w:szCs w:val="22"/>
                    </w:rPr>
                    <w:t xml:space="preserve"> the lesson</w:t>
                  </w:r>
                  <w:r w:rsidRPr="00F76B44">
                    <w:rPr>
                      <w:rFonts w:asciiTheme="minorHAnsi" w:hAnsiTheme="minorHAnsi"/>
                      <w:b/>
                      <w:sz w:val="22"/>
                      <w:szCs w:val="22"/>
                    </w:rPr>
                    <w:t>?</w:t>
                  </w:r>
                  <w:r w:rsidR="001372DF">
                    <w:rPr>
                      <w:rFonts w:asciiTheme="minorHAnsi" w:hAnsiTheme="minorHAnsi"/>
                      <w:b/>
                      <w:sz w:val="22"/>
                      <w:szCs w:val="22"/>
                    </w:rPr>
                    <w:t>)</w:t>
                  </w:r>
                </w:p>
                <w:p w:rsidR="00750C0A" w:rsidRDefault="00750C0A" w:rsidP="001C0E71">
                  <w:pPr>
                    <w:rPr>
                      <w:rFonts w:asciiTheme="minorHAnsi" w:hAnsiTheme="minorHAnsi"/>
                      <w:b/>
                      <w:sz w:val="22"/>
                      <w:szCs w:val="22"/>
                    </w:rPr>
                  </w:pPr>
                </w:p>
                <w:p w:rsidR="001372DF" w:rsidRPr="00F76B44" w:rsidRDefault="001372DF" w:rsidP="001C0E71">
                  <w:pPr>
                    <w:rPr>
                      <w:rFonts w:asciiTheme="minorHAnsi" w:hAnsiTheme="minorHAnsi"/>
                      <w:b/>
                      <w:sz w:val="22"/>
                      <w:szCs w:val="22"/>
                    </w:rPr>
                  </w:pPr>
                </w:p>
                <w:p w:rsidR="00505234" w:rsidRPr="00F76B44" w:rsidRDefault="00505234" w:rsidP="001C0E71">
                  <w:pPr>
                    <w:rPr>
                      <w:rFonts w:asciiTheme="minorHAnsi" w:hAnsiTheme="minorHAnsi"/>
                      <w:i/>
                      <w:sz w:val="22"/>
                      <w:szCs w:val="22"/>
                    </w:rPr>
                  </w:pPr>
                  <w:r w:rsidRPr="00F76B44">
                    <w:rPr>
                      <w:rFonts w:asciiTheme="minorHAnsi" w:hAnsiTheme="minorHAnsi"/>
                      <w:b/>
                      <w:sz w:val="22"/>
                      <w:szCs w:val="22"/>
                    </w:rPr>
                    <w:t>Behavioural/Social/Emotional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students who are easily distracted, have short attention span, don’t participate or talk out constantly?)</w:t>
                  </w:r>
                </w:p>
                <w:p w:rsidR="001372DF" w:rsidRPr="00F76B44" w:rsidRDefault="001372DF" w:rsidP="001C0E71">
                  <w:pPr>
                    <w:rPr>
                      <w:rFonts w:asciiTheme="minorHAnsi" w:hAnsiTheme="minorHAnsi"/>
                      <w:b/>
                      <w:sz w:val="22"/>
                      <w:szCs w:val="22"/>
                    </w:rPr>
                  </w:pPr>
                </w:p>
                <w:p w:rsidR="00505234" w:rsidRPr="00F76B44" w:rsidRDefault="00505234" w:rsidP="001C0E71">
                  <w:pPr>
                    <w:rPr>
                      <w:rFonts w:asciiTheme="minorHAnsi" w:hAnsiTheme="minorHAnsi"/>
                      <w:i/>
                      <w:sz w:val="22"/>
                      <w:szCs w:val="22"/>
                    </w:rPr>
                  </w:pPr>
                  <w:r w:rsidRPr="00F76B44">
                    <w:rPr>
                      <w:rFonts w:asciiTheme="minorHAnsi" w:hAnsiTheme="minorHAnsi"/>
                      <w:b/>
                      <w:sz w:val="22"/>
                      <w:szCs w:val="22"/>
                    </w:rPr>
                    <w:t>Physical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students with allergies, difficult</w:t>
                  </w:r>
                  <w:r w:rsidR="00172A0C" w:rsidRPr="00F76B44">
                    <w:rPr>
                      <w:rFonts w:asciiTheme="minorHAnsi" w:hAnsiTheme="minorHAnsi"/>
                      <w:i/>
                      <w:sz w:val="22"/>
                      <w:szCs w:val="22"/>
                    </w:rPr>
                    <w:t xml:space="preserve">y seeing or </w:t>
                  </w:r>
                  <w:r w:rsidR="0054163A" w:rsidRPr="00F76B44">
                    <w:rPr>
                      <w:rFonts w:asciiTheme="minorHAnsi" w:hAnsiTheme="minorHAnsi"/>
                      <w:i/>
                      <w:sz w:val="22"/>
                      <w:szCs w:val="22"/>
                    </w:rPr>
                    <w:t xml:space="preserve">hearing, or </w:t>
                  </w:r>
                  <w:r w:rsidR="00172A0C" w:rsidRPr="00F76B44">
                    <w:rPr>
                      <w:rFonts w:asciiTheme="minorHAnsi" w:hAnsiTheme="minorHAnsi"/>
                      <w:i/>
                      <w:sz w:val="22"/>
                      <w:szCs w:val="22"/>
                    </w:rPr>
                    <w:t xml:space="preserve">with </w:t>
                  </w:r>
                  <w:r w:rsidR="0054163A" w:rsidRPr="00F76B44">
                    <w:rPr>
                      <w:rFonts w:asciiTheme="minorHAnsi" w:hAnsiTheme="minorHAnsi"/>
                      <w:i/>
                      <w:sz w:val="22"/>
                      <w:szCs w:val="22"/>
                    </w:rPr>
                    <w:t>mobility issues?)</w:t>
                  </w:r>
                </w:p>
                <w:p w:rsidR="00505234" w:rsidRDefault="00505234" w:rsidP="001C0E71">
                  <w:pPr>
                    <w:rPr>
                      <w:rFonts w:asciiTheme="minorHAnsi" w:hAnsiTheme="minorHAnsi"/>
                      <w:b/>
                      <w:sz w:val="22"/>
                      <w:szCs w:val="22"/>
                    </w:rPr>
                  </w:pPr>
                </w:p>
                <w:p w:rsidR="00505234" w:rsidRPr="00F76B44" w:rsidRDefault="00505234" w:rsidP="00421F22">
                  <w:pPr>
                    <w:rPr>
                      <w:rFonts w:asciiTheme="minorHAnsi" w:hAnsiTheme="minorHAnsi"/>
                      <w:b/>
                      <w:sz w:val="22"/>
                      <w:szCs w:val="22"/>
                    </w:rPr>
                  </w:pPr>
                  <w:r w:rsidRPr="00F76B44">
                    <w:rPr>
                      <w:rFonts w:asciiTheme="minorHAnsi" w:hAnsiTheme="minorHAnsi"/>
                      <w:b/>
                      <w:sz w:val="22"/>
                      <w:szCs w:val="22"/>
                    </w:rPr>
                    <w:t>Diversity Needs:</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(do you have any ESL students? Are there cultural or language issues?)</w:t>
                  </w:r>
                </w:p>
              </w:tc>
              <w:tc>
                <w:tcPr>
                  <w:tcW w:w="5203" w:type="dxa"/>
                </w:tcPr>
                <w:p w:rsidR="00DC02F9" w:rsidRPr="006D517E" w:rsidRDefault="00DC02F9" w:rsidP="001C0E71">
                  <w:pPr>
                    <w:rPr>
                      <w:rFonts w:asciiTheme="minorHAnsi" w:hAnsiTheme="minorHAnsi" w:cstheme="minorHAnsi"/>
                    </w:rPr>
                  </w:pPr>
                </w:p>
                <w:p w:rsidR="00F602DC" w:rsidRPr="006D517E" w:rsidRDefault="009A6FCF" w:rsidP="001C0E71">
                  <w:pPr>
                    <w:rPr>
                      <w:rFonts w:asciiTheme="minorHAnsi" w:hAnsiTheme="minorHAnsi" w:cstheme="minorHAnsi"/>
                    </w:rPr>
                  </w:pPr>
                  <w:r w:rsidRPr="006D517E">
                    <w:rPr>
                      <w:rFonts w:asciiTheme="minorHAnsi" w:hAnsiTheme="minorHAnsi" w:cstheme="minorHAnsi"/>
                    </w:rPr>
                    <w:t>Give more questions f</w:t>
                  </w:r>
                  <w:r w:rsidR="00F602DC" w:rsidRPr="006D517E">
                    <w:rPr>
                      <w:rFonts w:asciiTheme="minorHAnsi" w:hAnsiTheme="minorHAnsi" w:cstheme="minorHAnsi"/>
                    </w:rPr>
                    <w:t>or the students who finish early</w:t>
                  </w:r>
                </w:p>
                <w:p w:rsidR="00DC02F9" w:rsidRPr="006D517E" w:rsidRDefault="00DC02F9" w:rsidP="001C0E71">
                  <w:pPr>
                    <w:rPr>
                      <w:rFonts w:asciiTheme="minorHAnsi" w:hAnsiTheme="minorHAnsi" w:cstheme="minorHAnsi"/>
                    </w:rPr>
                  </w:pPr>
                </w:p>
                <w:p w:rsidR="00F602DC" w:rsidRPr="006D517E" w:rsidRDefault="00F602DC" w:rsidP="001C0E71">
                  <w:pPr>
                    <w:rPr>
                      <w:rFonts w:asciiTheme="minorHAnsi" w:hAnsiTheme="minorHAnsi" w:cstheme="minorHAnsi"/>
                    </w:rPr>
                  </w:pPr>
                </w:p>
                <w:p w:rsidR="00F602DC" w:rsidRPr="006D517E" w:rsidRDefault="00F602DC" w:rsidP="001C0E71">
                  <w:pPr>
                    <w:rPr>
                      <w:rFonts w:asciiTheme="minorHAnsi" w:hAnsiTheme="minorHAnsi" w:cstheme="minorHAnsi"/>
                    </w:rPr>
                  </w:pPr>
                  <w:r w:rsidRPr="006D517E">
                    <w:rPr>
                      <w:rFonts w:asciiTheme="minorHAnsi" w:hAnsiTheme="minorHAnsi" w:cstheme="minorHAnsi"/>
                    </w:rPr>
                    <w:t>Give fewer questions to students who have difficulty completing the work</w:t>
                  </w:r>
                </w:p>
                <w:p w:rsidR="00F602DC" w:rsidRPr="006D517E" w:rsidRDefault="00F602DC" w:rsidP="001C0E71">
                  <w:pPr>
                    <w:rPr>
                      <w:rFonts w:asciiTheme="minorHAnsi" w:hAnsiTheme="minorHAnsi" w:cstheme="minorHAnsi"/>
                    </w:rPr>
                  </w:pPr>
                  <w:r w:rsidRPr="006D517E">
                    <w:rPr>
                      <w:rFonts w:asciiTheme="minorHAnsi" w:hAnsiTheme="minorHAnsi" w:cstheme="minorHAnsi"/>
                    </w:rPr>
                    <w:t>-Allow students to work in pairs</w:t>
                  </w:r>
                </w:p>
                <w:p w:rsidR="00F602DC" w:rsidRPr="006D517E" w:rsidRDefault="00F602DC" w:rsidP="001C0E71">
                  <w:pPr>
                    <w:rPr>
                      <w:rFonts w:asciiTheme="minorHAnsi" w:hAnsiTheme="minorHAnsi" w:cstheme="minorHAnsi"/>
                      <w:sz w:val="22"/>
                      <w:szCs w:val="22"/>
                    </w:rPr>
                  </w:pPr>
                  <w:r w:rsidRPr="006D517E">
                    <w:rPr>
                      <w:rFonts w:asciiTheme="minorHAnsi" w:hAnsiTheme="minorHAnsi" w:cstheme="minorHAnsi"/>
                    </w:rPr>
                    <w:t>-Be selective in the questions assigned to students who</w:t>
                  </w:r>
                  <w:r w:rsidRPr="006D517E">
                    <w:rPr>
                      <w:rFonts w:asciiTheme="minorHAnsi" w:hAnsiTheme="minorHAnsi" w:cstheme="minorHAnsi"/>
                      <w:sz w:val="22"/>
                      <w:szCs w:val="22"/>
                    </w:rPr>
                    <w:t xml:space="preserve"> have difficulty</w:t>
                  </w:r>
                </w:p>
                <w:p w:rsidR="00DC02F9" w:rsidRPr="006D517E" w:rsidRDefault="00DC02F9" w:rsidP="001C0E71">
                  <w:pPr>
                    <w:rPr>
                      <w:rFonts w:asciiTheme="minorHAnsi" w:hAnsiTheme="minorHAnsi" w:cstheme="minorHAnsi"/>
                      <w:sz w:val="22"/>
                      <w:szCs w:val="22"/>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Ensure students who are easily distracted are asked to participate in activities</w:t>
                  </w:r>
                </w:p>
                <w:p w:rsidR="00283FEE" w:rsidRPr="006D517E" w:rsidRDefault="00283FEE" w:rsidP="001C0E71">
                  <w:pPr>
                    <w:rPr>
                      <w:rFonts w:asciiTheme="minorHAnsi" w:hAnsiTheme="minorHAnsi" w:cstheme="minorHAnsi"/>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Stress the importance of cooperation-this is not a competition</w:t>
                  </w:r>
                </w:p>
                <w:p w:rsidR="00DC02F9" w:rsidRPr="006D517E" w:rsidRDefault="00DC02F9" w:rsidP="001C0E71">
                  <w:pPr>
                    <w:rPr>
                      <w:rFonts w:asciiTheme="minorHAnsi" w:hAnsiTheme="minorHAnsi" w:cstheme="minorHAnsi"/>
                    </w:rPr>
                  </w:pPr>
                </w:p>
                <w:p w:rsidR="00283FEE" w:rsidRPr="006D517E" w:rsidRDefault="009C3014" w:rsidP="001C0E71">
                  <w:pPr>
                    <w:rPr>
                      <w:rFonts w:asciiTheme="minorHAnsi" w:hAnsiTheme="minorHAnsi" w:cstheme="minorHAnsi"/>
                      <w:sz w:val="22"/>
                      <w:szCs w:val="22"/>
                    </w:rPr>
                  </w:pPr>
                  <w:r w:rsidRPr="006D517E">
                    <w:rPr>
                      <w:rFonts w:asciiTheme="minorHAnsi" w:hAnsiTheme="minorHAnsi" w:cstheme="minorHAnsi"/>
                    </w:rPr>
                    <w:t>Pair up with somebody who can help</w:t>
                  </w:r>
                </w:p>
              </w:tc>
            </w:tr>
          </w:tbl>
          <w:p w:rsidR="00505234" w:rsidRPr="00376B9C" w:rsidRDefault="00505234" w:rsidP="001361EC">
            <w:pPr>
              <w:rPr>
                <w:rFonts w:asciiTheme="minorHAnsi" w:hAnsiTheme="minorHAnsi"/>
                <w:i/>
              </w:rPr>
            </w:pPr>
          </w:p>
        </w:tc>
      </w:tr>
    </w:tbl>
    <w:p w:rsidR="00F602DC" w:rsidRDefault="00F602DC" w:rsidP="00FA2F1E">
      <w:pPr>
        <w:rPr>
          <w:rFonts w:asciiTheme="minorHAnsi" w:hAnsiTheme="minorHAnsi"/>
          <w:b/>
          <w:sz w:val="28"/>
          <w:szCs w:val="28"/>
        </w:rPr>
      </w:pPr>
    </w:p>
    <w:p w:rsidR="00FA2F1E" w:rsidRPr="00C402FF" w:rsidRDefault="00FA2F1E" w:rsidP="00C402FF">
      <w:pPr>
        <w:pStyle w:val="ListParagraph"/>
        <w:numPr>
          <w:ilvl w:val="0"/>
          <w:numId w:val="14"/>
        </w:numPr>
        <w:rPr>
          <w:rFonts w:asciiTheme="minorHAnsi" w:hAnsiTheme="minorHAnsi"/>
          <w:b/>
          <w:sz w:val="28"/>
          <w:szCs w:val="28"/>
        </w:rPr>
      </w:pPr>
      <w:r w:rsidRPr="00C402FF">
        <w:rPr>
          <w:rFonts w:asciiTheme="minorHAnsi" w:hAnsiTheme="minorHAnsi"/>
          <w:b/>
          <w:sz w:val="28"/>
          <w:szCs w:val="28"/>
        </w:rPr>
        <w:t xml:space="preserve">Learning Environment </w:t>
      </w:r>
    </w:p>
    <w:p w:rsidR="00C402FF" w:rsidRPr="00C402FF" w:rsidRDefault="00C402FF" w:rsidP="00C402FF">
      <w:pPr>
        <w:pStyle w:val="ListParagraph"/>
        <w:ind w:left="360"/>
        <w:rPr>
          <w:rFonts w:asciiTheme="minorHAnsi" w:hAnsiTheme="minorHAnsi" w:cs="Arial"/>
          <w:sz w:val="22"/>
          <w:szCs w:val="22"/>
        </w:rPr>
      </w:pPr>
    </w:p>
    <w:tbl>
      <w:tblPr>
        <w:tblStyle w:val="TableGrid"/>
        <w:tblW w:w="9918" w:type="dxa"/>
        <w:tblLook w:val="04A0"/>
      </w:tblPr>
      <w:tblGrid>
        <w:gridCol w:w="9918"/>
      </w:tblGrid>
      <w:tr w:rsidR="00376B9C" w:rsidRPr="00F76B44" w:rsidTr="00F76B44">
        <w:tc>
          <w:tcPr>
            <w:tcW w:w="9918" w:type="dxa"/>
          </w:tcPr>
          <w:p w:rsidR="00376B9C" w:rsidRDefault="00B12E85" w:rsidP="00FA2F1E">
            <w:pPr>
              <w:rPr>
                <w:rFonts w:asciiTheme="minorHAnsi" w:hAnsiTheme="minorHAnsi" w:cs="Arial"/>
                <w:sz w:val="22"/>
                <w:szCs w:val="22"/>
              </w:rPr>
            </w:pPr>
            <w:r>
              <w:rPr>
                <w:rFonts w:asciiTheme="minorHAnsi" w:hAnsiTheme="minorHAnsi" w:cs="Arial"/>
                <w:sz w:val="22"/>
                <w:szCs w:val="22"/>
              </w:rPr>
              <w:lastRenderedPageBreak/>
              <w:t>The Smart Board will be next to the teacher.</w:t>
            </w:r>
          </w:p>
          <w:p w:rsidR="00B12E85" w:rsidRDefault="00B12E85" w:rsidP="00FA2F1E">
            <w:pPr>
              <w:rPr>
                <w:rFonts w:asciiTheme="minorHAnsi" w:hAnsiTheme="minorHAnsi" w:cs="Arial"/>
                <w:sz w:val="22"/>
                <w:szCs w:val="22"/>
              </w:rPr>
            </w:pPr>
            <w:r>
              <w:rPr>
                <w:rFonts w:asciiTheme="minorHAnsi" w:hAnsiTheme="minorHAnsi" w:cs="Arial"/>
                <w:sz w:val="22"/>
                <w:szCs w:val="22"/>
              </w:rPr>
              <w:t>Students will be required to clear their desk at the beginning of the lesson.</w:t>
            </w:r>
          </w:p>
          <w:p w:rsidR="00B12E85" w:rsidRDefault="00B12E85" w:rsidP="00FA2F1E">
            <w:pPr>
              <w:rPr>
                <w:rFonts w:asciiTheme="minorHAnsi" w:hAnsiTheme="minorHAnsi" w:cs="Arial"/>
                <w:sz w:val="22"/>
                <w:szCs w:val="22"/>
              </w:rPr>
            </w:pPr>
            <w:r>
              <w:rPr>
                <w:rFonts w:asciiTheme="minorHAnsi" w:hAnsiTheme="minorHAnsi" w:cs="Arial"/>
                <w:sz w:val="22"/>
                <w:szCs w:val="22"/>
              </w:rPr>
              <w:t>After Minds On activity</w:t>
            </w:r>
            <w:r w:rsidR="002D275B">
              <w:rPr>
                <w:rFonts w:asciiTheme="minorHAnsi" w:hAnsiTheme="minorHAnsi" w:cs="Arial"/>
                <w:sz w:val="22"/>
                <w:szCs w:val="22"/>
              </w:rPr>
              <w:t>, students will be asked to group together to guess the rules</w:t>
            </w:r>
          </w:p>
          <w:p w:rsidR="000C14E3" w:rsidRDefault="002D275B" w:rsidP="00FA2F1E">
            <w:pPr>
              <w:rPr>
                <w:rFonts w:asciiTheme="minorHAnsi" w:hAnsiTheme="minorHAnsi" w:cs="Arial"/>
                <w:sz w:val="22"/>
                <w:szCs w:val="22"/>
              </w:rPr>
            </w:pPr>
            <w:r>
              <w:rPr>
                <w:rFonts w:asciiTheme="minorHAnsi" w:hAnsiTheme="minorHAnsi" w:cs="Arial"/>
                <w:sz w:val="22"/>
                <w:szCs w:val="22"/>
              </w:rPr>
              <w:t>After direct instruction, s</w:t>
            </w:r>
            <w:r w:rsidR="000C14E3" w:rsidRPr="000C14E3">
              <w:rPr>
                <w:rFonts w:asciiTheme="minorHAnsi" w:hAnsiTheme="minorHAnsi" w:cs="Arial"/>
                <w:sz w:val="22"/>
                <w:szCs w:val="22"/>
              </w:rPr>
              <w:t xml:space="preserve">tudents will work individually with their own number line sheets at the beginning - where they can see the </w:t>
            </w:r>
            <w:r w:rsidR="000C14E3">
              <w:rPr>
                <w:rFonts w:asciiTheme="minorHAnsi" w:hAnsiTheme="minorHAnsi" w:cs="Arial"/>
                <w:sz w:val="22"/>
                <w:szCs w:val="22"/>
              </w:rPr>
              <w:t>SMART B</w:t>
            </w:r>
            <w:r w:rsidR="000C14E3" w:rsidRPr="000C14E3">
              <w:rPr>
                <w:rFonts w:asciiTheme="minorHAnsi" w:hAnsiTheme="minorHAnsi" w:cs="Arial"/>
                <w:sz w:val="22"/>
                <w:szCs w:val="22"/>
              </w:rPr>
              <w:t>oard</w:t>
            </w:r>
            <w:r>
              <w:rPr>
                <w:rFonts w:asciiTheme="minorHAnsi" w:hAnsiTheme="minorHAnsi" w:cs="Arial"/>
                <w:sz w:val="22"/>
                <w:szCs w:val="22"/>
              </w:rPr>
              <w:t>, and then pair together to check each other’s understanding</w:t>
            </w:r>
          </w:p>
          <w:p w:rsidR="00921AC6" w:rsidRDefault="00921AC6" w:rsidP="00FA2F1E">
            <w:pPr>
              <w:rPr>
                <w:rFonts w:asciiTheme="minorHAnsi" w:hAnsiTheme="minorHAnsi" w:cs="Arial"/>
                <w:sz w:val="22"/>
                <w:szCs w:val="22"/>
              </w:rPr>
            </w:pPr>
            <w:r>
              <w:rPr>
                <w:rFonts w:asciiTheme="minorHAnsi" w:hAnsiTheme="minorHAnsi" w:cs="Arial"/>
                <w:sz w:val="22"/>
                <w:szCs w:val="22"/>
              </w:rPr>
              <w:t>Before group work students will be asked to form the table into 5 groups of 6 people</w:t>
            </w:r>
          </w:p>
          <w:p w:rsidR="00B12E85" w:rsidRDefault="00B12E85" w:rsidP="00FA2F1E">
            <w:pPr>
              <w:rPr>
                <w:rFonts w:asciiTheme="minorHAnsi" w:hAnsiTheme="minorHAnsi" w:cs="Arial"/>
                <w:sz w:val="22"/>
                <w:szCs w:val="22"/>
              </w:rPr>
            </w:pPr>
            <w:r>
              <w:rPr>
                <w:rFonts w:asciiTheme="minorHAnsi" w:hAnsiTheme="minorHAnsi" w:cs="Arial"/>
                <w:sz w:val="22"/>
                <w:szCs w:val="22"/>
              </w:rPr>
              <w:t>During group activities and seat work the teacher will circulate throughout the classroom.</w:t>
            </w:r>
          </w:p>
          <w:p w:rsidR="00B12E85" w:rsidRDefault="00B12E85" w:rsidP="00FA2F1E">
            <w:pPr>
              <w:rPr>
                <w:rFonts w:asciiTheme="minorHAnsi" w:hAnsiTheme="minorHAnsi" w:cs="Arial"/>
                <w:sz w:val="22"/>
                <w:szCs w:val="22"/>
              </w:rPr>
            </w:pPr>
            <w:r>
              <w:rPr>
                <w:rFonts w:asciiTheme="minorHAnsi" w:hAnsiTheme="minorHAnsi" w:cs="Arial"/>
                <w:sz w:val="22"/>
                <w:szCs w:val="22"/>
              </w:rPr>
              <w:t>All handouts and required materials will be ready at the teacher’s desk(to the right of the teacher)</w:t>
            </w:r>
          </w:p>
          <w:p w:rsidR="00376B9C" w:rsidRPr="00F76B44" w:rsidRDefault="00376B9C" w:rsidP="00FA2F1E">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Pr="00C402FF" w:rsidRDefault="00FA2F1E" w:rsidP="00C402FF">
      <w:pPr>
        <w:pStyle w:val="ListParagraph"/>
        <w:numPr>
          <w:ilvl w:val="0"/>
          <w:numId w:val="14"/>
        </w:numPr>
        <w:rPr>
          <w:rFonts w:asciiTheme="minorHAnsi" w:hAnsiTheme="minorHAnsi"/>
          <w:b/>
          <w:sz w:val="28"/>
          <w:szCs w:val="28"/>
        </w:rPr>
      </w:pPr>
      <w:r w:rsidRPr="00C402FF">
        <w:rPr>
          <w:rFonts w:asciiTheme="minorHAnsi" w:hAnsiTheme="minorHAnsi"/>
          <w:b/>
          <w:sz w:val="28"/>
          <w:szCs w:val="28"/>
        </w:rPr>
        <w:t xml:space="preserve">The Overview </w:t>
      </w:r>
      <w:r w:rsidR="001568A0" w:rsidRPr="00C402FF">
        <w:rPr>
          <w:rFonts w:asciiTheme="minorHAnsi" w:hAnsiTheme="minorHAnsi"/>
          <w:b/>
          <w:sz w:val="28"/>
          <w:szCs w:val="28"/>
        </w:rPr>
        <w:t>(Agenda) for</w:t>
      </w:r>
      <w:r w:rsidRPr="00C402FF">
        <w:rPr>
          <w:rFonts w:asciiTheme="minorHAnsi" w:hAnsiTheme="minorHAnsi"/>
          <w:b/>
          <w:sz w:val="28"/>
          <w:szCs w:val="28"/>
        </w:rPr>
        <w:t xml:space="preserve"> your lesson: </w:t>
      </w:r>
    </w:p>
    <w:p w:rsidR="00C402FF" w:rsidRPr="00C402FF" w:rsidRDefault="00C402FF" w:rsidP="00C402FF">
      <w:pPr>
        <w:pStyle w:val="ListParagraph"/>
        <w:ind w:left="360"/>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376B9C" w:rsidRPr="00B466C4" w:rsidRDefault="006A63CC" w:rsidP="00B466C4">
            <w:pPr>
              <w:pStyle w:val="ListParagraph"/>
              <w:numPr>
                <w:ilvl w:val="0"/>
                <w:numId w:val="15"/>
              </w:numPr>
              <w:rPr>
                <w:rFonts w:asciiTheme="minorHAnsi" w:hAnsiTheme="minorHAnsi"/>
                <w:sz w:val="22"/>
                <w:szCs w:val="22"/>
              </w:rPr>
            </w:pPr>
            <w:r w:rsidRPr="00B466C4">
              <w:rPr>
                <w:rFonts w:asciiTheme="minorHAnsi" w:hAnsiTheme="minorHAnsi"/>
                <w:sz w:val="22"/>
                <w:szCs w:val="22"/>
              </w:rPr>
              <w:t>Minds on</w:t>
            </w:r>
            <w:r w:rsidR="00DD5105">
              <w:rPr>
                <w:rFonts w:asciiTheme="minorHAnsi" w:hAnsiTheme="minorHAnsi"/>
                <w:sz w:val="22"/>
                <w:szCs w:val="22"/>
              </w:rPr>
              <w:t>( 7 minutes)</w:t>
            </w:r>
          </w:p>
          <w:p w:rsidR="002D275B" w:rsidRDefault="002D275B" w:rsidP="00B466C4">
            <w:pPr>
              <w:pStyle w:val="ListParagraph"/>
              <w:numPr>
                <w:ilvl w:val="0"/>
                <w:numId w:val="15"/>
              </w:numPr>
              <w:rPr>
                <w:rFonts w:asciiTheme="minorHAnsi" w:hAnsiTheme="minorHAnsi"/>
                <w:sz w:val="22"/>
                <w:szCs w:val="22"/>
              </w:rPr>
            </w:pPr>
            <w:r>
              <w:rPr>
                <w:rFonts w:asciiTheme="minorHAnsi" w:hAnsiTheme="minorHAnsi"/>
                <w:sz w:val="22"/>
                <w:szCs w:val="22"/>
              </w:rPr>
              <w:t>Group discussion</w:t>
            </w:r>
            <w:r w:rsidR="00DD5105">
              <w:rPr>
                <w:rFonts w:asciiTheme="minorHAnsi" w:hAnsiTheme="minorHAnsi"/>
                <w:sz w:val="22"/>
                <w:szCs w:val="22"/>
              </w:rPr>
              <w:t>(5 min)</w:t>
            </w:r>
          </w:p>
          <w:p w:rsidR="008A00BE" w:rsidRPr="00DD5105" w:rsidRDefault="002D275B" w:rsidP="00DD5105">
            <w:pPr>
              <w:pStyle w:val="ListParagraph"/>
              <w:numPr>
                <w:ilvl w:val="0"/>
                <w:numId w:val="15"/>
              </w:numPr>
              <w:rPr>
                <w:rFonts w:asciiTheme="minorHAnsi" w:hAnsiTheme="minorHAnsi"/>
                <w:sz w:val="22"/>
                <w:szCs w:val="22"/>
              </w:rPr>
            </w:pPr>
            <w:r>
              <w:rPr>
                <w:rFonts w:asciiTheme="minorHAnsi" w:hAnsiTheme="minorHAnsi"/>
                <w:sz w:val="22"/>
                <w:szCs w:val="22"/>
              </w:rPr>
              <w:t>Direct instruction</w:t>
            </w:r>
            <w:r w:rsidR="00DD5105">
              <w:rPr>
                <w:rFonts w:asciiTheme="minorHAnsi" w:hAnsiTheme="minorHAnsi"/>
                <w:sz w:val="22"/>
                <w:szCs w:val="22"/>
              </w:rPr>
              <w:t>(8 min)</w:t>
            </w:r>
          </w:p>
          <w:p w:rsidR="002D275B" w:rsidRDefault="002D275B" w:rsidP="00B466C4">
            <w:pPr>
              <w:pStyle w:val="ListParagraph"/>
              <w:numPr>
                <w:ilvl w:val="0"/>
                <w:numId w:val="15"/>
              </w:numPr>
              <w:rPr>
                <w:rFonts w:asciiTheme="minorHAnsi" w:hAnsiTheme="minorHAnsi"/>
                <w:sz w:val="22"/>
                <w:szCs w:val="22"/>
              </w:rPr>
            </w:pPr>
            <w:r>
              <w:rPr>
                <w:rFonts w:asciiTheme="minorHAnsi" w:hAnsiTheme="minorHAnsi"/>
                <w:sz w:val="22"/>
                <w:szCs w:val="22"/>
              </w:rPr>
              <w:t>Pair work</w:t>
            </w:r>
            <w:r w:rsidR="00DD5105">
              <w:rPr>
                <w:rFonts w:asciiTheme="minorHAnsi" w:hAnsiTheme="minorHAnsi"/>
                <w:sz w:val="22"/>
                <w:szCs w:val="22"/>
              </w:rPr>
              <w:t xml:space="preserve"> (3 min)</w:t>
            </w:r>
          </w:p>
          <w:p w:rsidR="00B12E85" w:rsidRPr="002D275B" w:rsidRDefault="00B12E85" w:rsidP="00B466C4">
            <w:pPr>
              <w:pStyle w:val="ListParagraph"/>
              <w:numPr>
                <w:ilvl w:val="0"/>
                <w:numId w:val="15"/>
              </w:numPr>
              <w:rPr>
                <w:rFonts w:asciiTheme="minorHAnsi" w:hAnsiTheme="minorHAnsi"/>
                <w:sz w:val="22"/>
                <w:szCs w:val="22"/>
              </w:rPr>
            </w:pPr>
            <w:r w:rsidRPr="002D275B">
              <w:rPr>
                <w:rFonts w:asciiTheme="minorHAnsi" w:hAnsiTheme="minorHAnsi"/>
                <w:sz w:val="22"/>
                <w:szCs w:val="22"/>
              </w:rPr>
              <w:t xml:space="preserve">Group </w:t>
            </w:r>
            <w:r w:rsidR="002D275B">
              <w:rPr>
                <w:rFonts w:asciiTheme="minorHAnsi" w:hAnsiTheme="minorHAnsi"/>
                <w:sz w:val="22"/>
                <w:szCs w:val="22"/>
              </w:rPr>
              <w:t>role play</w:t>
            </w:r>
            <w:r w:rsidR="00DD5105">
              <w:rPr>
                <w:rFonts w:asciiTheme="minorHAnsi" w:hAnsiTheme="minorHAnsi"/>
                <w:sz w:val="22"/>
                <w:szCs w:val="22"/>
              </w:rPr>
              <w:t xml:space="preserve"> (5 min)</w:t>
            </w:r>
          </w:p>
          <w:p w:rsidR="00B12E85" w:rsidRPr="00B466C4" w:rsidRDefault="00B37A7B" w:rsidP="00B466C4">
            <w:pPr>
              <w:pStyle w:val="ListParagraph"/>
              <w:numPr>
                <w:ilvl w:val="0"/>
                <w:numId w:val="15"/>
              </w:numPr>
              <w:rPr>
                <w:rFonts w:asciiTheme="minorHAnsi" w:hAnsiTheme="minorHAnsi"/>
                <w:sz w:val="22"/>
                <w:szCs w:val="22"/>
              </w:rPr>
            </w:pPr>
            <w:r w:rsidRPr="00B466C4">
              <w:rPr>
                <w:rFonts w:asciiTheme="minorHAnsi" w:hAnsiTheme="minorHAnsi"/>
                <w:sz w:val="22"/>
                <w:szCs w:val="22"/>
              </w:rPr>
              <w:t>Class discussion- using Clicker to check students’ understanding</w:t>
            </w:r>
            <w:r w:rsidR="00DD5105">
              <w:rPr>
                <w:rFonts w:asciiTheme="minorHAnsi" w:hAnsiTheme="minorHAnsi"/>
                <w:sz w:val="22"/>
                <w:szCs w:val="22"/>
              </w:rPr>
              <w:t xml:space="preserve"> (3 min)</w:t>
            </w:r>
          </w:p>
          <w:p w:rsidR="00376B9C" w:rsidRPr="00B466C4" w:rsidRDefault="00B12E85" w:rsidP="00B466C4">
            <w:pPr>
              <w:pStyle w:val="ListParagraph"/>
              <w:numPr>
                <w:ilvl w:val="0"/>
                <w:numId w:val="15"/>
              </w:numPr>
              <w:rPr>
                <w:rFonts w:asciiTheme="minorHAnsi" w:hAnsiTheme="minorHAnsi"/>
                <w:sz w:val="22"/>
                <w:szCs w:val="22"/>
              </w:rPr>
            </w:pPr>
            <w:r w:rsidRPr="00B466C4">
              <w:rPr>
                <w:rFonts w:asciiTheme="minorHAnsi" w:hAnsiTheme="minorHAnsi"/>
                <w:sz w:val="22"/>
                <w:szCs w:val="22"/>
              </w:rPr>
              <w:t>Consolidation-using the Frayer Model</w:t>
            </w:r>
            <w:r w:rsidR="00DD5105">
              <w:rPr>
                <w:rFonts w:asciiTheme="minorHAnsi" w:hAnsiTheme="minorHAnsi"/>
                <w:sz w:val="22"/>
                <w:szCs w:val="22"/>
              </w:rPr>
              <w:t xml:space="preserve"> (5 min)</w:t>
            </w:r>
          </w:p>
          <w:p w:rsidR="00376B9C" w:rsidRPr="00F76B44" w:rsidRDefault="00376B9C" w:rsidP="00FA2F1E">
            <w:pPr>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FA2F1E" w:rsidRDefault="00FA2F1E" w:rsidP="00FA2F1E">
      <w:pPr>
        <w:rPr>
          <w:rFonts w:asciiTheme="minorHAnsi" w:hAnsiTheme="minorHAnsi"/>
          <w:i/>
          <w:sz w:val="22"/>
          <w:szCs w:val="22"/>
        </w:rPr>
      </w:pPr>
      <w:r w:rsidRPr="00376B9C">
        <w:rPr>
          <w:rFonts w:asciiTheme="minorHAnsi" w:hAnsiTheme="minorHAnsi"/>
          <w:b/>
          <w:sz w:val="28"/>
          <w:szCs w:val="28"/>
        </w:rPr>
        <w:t xml:space="preserve">5. Resources and Materials for your class </w:t>
      </w:r>
    </w:p>
    <w:p w:rsidR="00C402FF" w:rsidRPr="00F76B44" w:rsidRDefault="00C402FF" w:rsidP="00FA2F1E">
      <w:pPr>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376B9C" w:rsidRP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Smart board</w:t>
            </w:r>
          </w:p>
          <w:p w:rsidR="00B12E85" w:rsidRP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Clicker set</w:t>
            </w:r>
            <w:r w:rsidR="00FC3FD8">
              <w:rPr>
                <w:rFonts w:asciiTheme="minorHAnsi" w:hAnsiTheme="minorHAnsi"/>
                <w:sz w:val="22"/>
                <w:szCs w:val="22"/>
              </w:rPr>
              <w:t>, make sure they work</w:t>
            </w:r>
          </w:p>
          <w:p w:rsid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Teacher’s laptop</w:t>
            </w:r>
          </w:p>
          <w:p w:rsidR="00901EF8" w:rsidRPr="00B12E85" w:rsidRDefault="00901EF8" w:rsidP="00B12E85">
            <w:pPr>
              <w:pStyle w:val="ListParagraph"/>
              <w:numPr>
                <w:ilvl w:val="0"/>
                <w:numId w:val="6"/>
              </w:numPr>
              <w:rPr>
                <w:rFonts w:asciiTheme="minorHAnsi" w:hAnsiTheme="minorHAnsi"/>
                <w:sz w:val="22"/>
                <w:szCs w:val="22"/>
              </w:rPr>
            </w:pPr>
            <w:r w:rsidRPr="00930211">
              <w:rPr>
                <w:rFonts w:asciiTheme="minorHAnsi" w:hAnsiTheme="minorHAnsi"/>
                <w:sz w:val="22"/>
                <w:szCs w:val="22"/>
              </w:rPr>
              <w:t>Number line sheet</w:t>
            </w:r>
          </w:p>
          <w:p w:rsidR="00B12E85" w:rsidRPr="00930211" w:rsidRDefault="00733864" w:rsidP="00930211">
            <w:pPr>
              <w:pStyle w:val="ListParagraph"/>
              <w:numPr>
                <w:ilvl w:val="0"/>
                <w:numId w:val="6"/>
              </w:numPr>
              <w:rPr>
                <w:rFonts w:asciiTheme="minorHAnsi" w:hAnsiTheme="minorHAnsi"/>
                <w:sz w:val="22"/>
                <w:szCs w:val="22"/>
              </w:rPr>
            </w:pPr>
            <w:r>
              <w:rPr>
                <w:rFonts w:asciiTheme="minorHAnsi" w:hAnsiTheme="minorHAnsi"/>
                <w:sz w:val="22"/>
                <w:szCs w:val="22"/>
              </w:rPr>
              <w:t>5</w:t>
            </w:r>
            <w:r w:rsidR="00B12E85" w:rsidRPr="00930211">
              <w:rPr>
                <w:rFonts w:asciiTheme="minorHAnsi" w:hAnsiTheme="minorHAnsi"/>
                <w:sz w:val="22"/>
                <w:szCs w:val="22"/>
              </w:rPr>
              <w:t xml:space="preserve"> chart papers </w:t>
            </w:r>
          </w:p>
          <w:p w:rsidR="00B12E85" w:rsidRDefault="00B12E85" w:rsidP="00B12E85">
            <w:pPr>
              <w:pStyle w:val="Default"/>
              <w:numPr>
                <w:ilvl w:val="0"/>
                <w:numId w:val="6"/>
              </w:numPr>
              <w:rPr>
                <w:sz w:val="22"/>
                <w:szCs w:val="22"/>
              </w:rPr>
            </w:pPr>
            <w:r>
              <w:rPr>
                <w:sz w:val="22"/>
                <w:szCs w:val="22"/>
              </w:rPr>
              <w:t xml:space="preserve">6 coloured markers </w:t>
            </w:r>
          </w:p>
          <w:p w:rsidR="00B12E85" w:rsidRDefault="00B12E85" w:rsidP="00B12E85">
            <w:pPr>
              <w:pStyle w:val="Default"/>
              <w:numPr>
                <w:ilvl w:val="0"/>
                <w:numId w:val="6"/>
              </w:numPr>
              <w:rPr>
                <w:sz w:val="22"/>
                <w:szCs w:val="22"/>
              </w:rPr>
            </w:pPr>
            <w:r>
              <w:rPr>
                <w:sz w:val="22"/>
                <w:szCs w:val="22"/>
              </w:rPr>
              <w:t xml:space="preserve">Frayer’s Model on paper </w:t>
            </w:r>
          </w:p>
          <w:p w:rsidR="001B2DBF" w:rsidRDefault="00B12E85" w:rsidP="00B12E85">
            <w:pPr>
              <w:pStyle w:val="Default"/>
              <w:numPr>
                <w:ilvl w:val="0"/>
                <w:numId w:val="6"/>
              </w:numPr>
              <w:rPr>
                <w:sz w:val="22"/>
                <w:szCs w:val="22"/>
              </w:rPr>
            </w:pPr>
            <w:r>
              <w:rPr>
                <w:sz w:val="22"/>
                <w:szCs w:val="22"/>
              </w:rPr>
              <w:t>Pencils (students have their own pencils)</w:t>
            </w:r>
          </w:p>
          <w:p w:rsidR="00375D39" w:rsidRDefault="001B2DBF" w:rsidP="00B12E85">
            <w:pPr>
              <w:pStyle w:val="Default"/>
              <w:numPr>
                <w:ilvl w:val="0"/>
                <w:numId w:val="6"/>
              </w:numPr>
              <w:rPr>
                <w:sz w:val="22"/>
                <w:szCs w:val="22"/>
              </w:rPr>
            </w:pPr>
            <w:r>
              <w:rPr>
                <w:sz w:val="22"/>
                <w:szCs w:val="22"/>
              </w:rPr>
              <w:t>Grade 8 Math Textbook</w:t>
            </w:r>
          </w:p>
          <w:p w:rsidR="00376B9C" w:rsidRPr="002D275B" w:rsidRDefault="00375D39" w:rsidP="002D275B">
            <w:pPr>
              <w:pStyle w:val="Default"/>
              <w:numPr>
                <w:ilvl w:val="0"/>
                <w:numId w:val="6"/>
              </w:numPr>
              <w:rPr>
                <w:rFonts w:asciiTheme="minorHAnsi" w:hAnsiTheme="minorHAnsi"/>
                <w:sz w:val="22"/>
                <w:szCs w:val="22"/>
              </w:rPr>
            </w:pPr>
            <w:r w:rsidRPr="002D275B">
              <w:rPr>
                <w:sz w:val="22"/>
                <w:szCs w:val="22"/>
              </w:rPr>
              <w:t>Internet</w:t>
            </w:r>
            <w:r w:rsidR="00B12E85" w:rsidRPr="002D275B">
              <w:rPr>
                <w:sz w:val="22"/>
                <w:szCs w:val="22"/>
              </w:rPr>
              <w:t xml:space="preserve"> </w:t>
            </w:r>
          </w:p>
          <w:p w:rsidR="002D275B" w:rsidRPr="00F76B44" w:rsidRDefault="002D275B" w:rsidP="002D275B">
            <w:pPr>
              <w:pStyle w:val="Default"/>
              <w:ind w:left="720"/>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Pr="00C402FF" w:rsidRDefault="00376B9C" w:rsidP="00C402FF">
      <w:pPr>
        <w:pStyle w:val="ListParagraph"/>
        <w:numPr>
          <w:ilvl w:val="0"/>
          <w:numId w:val="34"/>
        </w:numPr>
        <w:rPr>
          <w:rFonts w:asciiTheme="minorHAnsi" w:hAnsiTheme="minorHAnsi"/>
          <w:b/>
          <w:sz w:val="28"/>
          <w:szCs w:val="28"/>
        </w:rPr>
      </w:pPr>
      <w:r w:rsidRPr="00C402FF">
        <w:rPr>
          <w:rFonts w:asciiTheme="minorHAnsi" w:hAnsiTheme="minorHAnsi"/>
          <w:b/>
          <w:sz w:val="28"/>
          <w:szCs w:val="28"/>
        </w:rPr>
        <w:t xml:space="preserve">Content, Teaching Strategies, for Lesson </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49675F" w:rsidP="00376B9C">
            <w:pPr>
              <w:rPr>
                <w:rFonts w:asciiTheme="minorHAnsi" w:hAnsiTheme="minorHAnsi"/>
                <w:i/>
                <w:sz w:val="22"/>
                <w:szCs w:val="22"/>
              </w:rPr>
            </w:pPr>
            <w:r>
              <w:rPr>
                <w:rFonts w:asciiTheme="minorHAnsi" w:hAnsiTheme="minorHAnsi"/>
                <w:i/>
                <w:sz w:val="22"/>
                <w:szCs w:val="22"/>
              </w:rPr>
              <w:t>7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Introduction</w:t>
            </w:r>
          </w:p>
          <w:p w:rsidR="00B12E85" w:rsidRDefault="00B12E85" w:rsidP="00376B9C">
            <w:pPr>
              <w:rPr>
                <w:rFonts w:asciiTheme="minorHAnsi" w:hAnsiTheme="minorHAnsi"/>
                <w:i/>
                <w:sz w:val="22"/>
                <w:szCs w:val="22"/>
              </w:rPr>
            </w:pPr>
          </w:p>
          <w:p w:rsidR="0049675F" w:rsidRPr="00F76B44" w:rsidRDefault="0049675F" w:rsidP="00541D54">
            <w:pPr>
              <w:rPr>
                <w:rFonts w:asciiTheme="minorHAnsi" w:hAnsiTheme="minorHAnsi"/>
                <w:i/>
                <w:sz w:val="22"/>
                <w:szCs w:val="22"/>
              </w:rPr>
            </w:pPr>
          </w:p>
        </w:tc>
        <w:tc>
          <w:tcPr>
            <w:tcW w:w="7560" w:type="dxa"/>
          </w:tcPr>
          <w:p w:rsidR="00172A0C"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(before class) Preparation</w:t>
            </w:r>
          </w:p>
          <w:p w:rsidR="0049675F" w:rsidRDefault="0049675F" w:rsidP="00834679">
            <w:pPr>
              <w:pStyle w:val="ListParagraph"/>
              <w:numPr>
                <w:ilvl w:val="0"/>
                <w:numId w:val="9"/>
              </w:numPr>
              <w:ind w:left="720"/>
              <w:rPr>
                <w:rFonts w:asciiTheme="minorHAnsi" w:hAnsiTheme="minorHAnsi"/>
                <w:sz w:val="22"/>
                <w:szCs w:val="22"/>
              </w:rPr>
            </w:pPr>
            <w:r>
              <w:rPr>
                <w:rFonts w:asciiTheme="minorHAnsi" w:hAnsiTheme="minorHAnsi"/>
                <w:sz w:val="22"/>
                <w:szCs w:val="22"/>
              </w:rPr>
              <w:t>Before the start of the lesson, the teacher will connect the clicker receiver and run the software on the laptop with the presentation ready to display</w:t>
            </w:r>
          </w:p>
          <w:p w:rsidR="0049675F" w:rsidRDefault="0049675F" w:rsidP="00834679">
            <w:pPr>
              <w:pStyle w:val="ListParagraph"/>
              <w:numPr>
                <w:ilvl w:val="0"/>
                <w:numId w:val="9"/>
              </w:numPr>
              <w:ind w:left="720"/>
              <w:rPr>
                <w:rFonts w:asciiTheme="minorHAnsi" w:hAnsiTheme="minorHAnsi"/>
                <w:sz w:val="22"/>
                <w:szCs w:val="22"/>
              </w:rPr>
            </w:pPr>
            <w:r>
              <w:rPr>
                <w:rFonts w:asciiTheme="minorHAnsi" w:hAnsiTheme="minorHAnsi"/>
                <w:sz w:val="22"/>
                <w:szCs w:val="22"/>
              </w:rPr>
              <w:t>Before the start of the lesson, the teacher will connect Smart Board, projector, laptop and run the software on the laptop with the presentation ready to display</w:t>
            </w:r>
          </w:p>
          <w:p w:rsidR="00B531C4" w:rsidRDefault="00B531C4" w:rsidP="00834679">
            <w:pPr>
              <w:pStyle w:val="ListParagraph"/>
              <w:numPr>
                <w:ilvl w:val="0"/>
                <w:numId w:val="9"/>
              </w:numPr>
              <w:ind w:left="720"/>
              <w:rPr>
                <w:rFonts w:asciiTheme="minorHAnsi" w:hAnsiTheme="minorHAnsi"/>
                <w:sz w:val="22"/>
                <w:szCs w:val="22"/>
              </w:rPr>
            </w:pPr>
            <w:r>
              <w:rPr>
                <w:rFonts w:asciiTheme="minorHAnsi" w:hAnsiTheme="minorHAnsi"/>
                <w:sz w:val="22"/>
                <w:szCs w:val="22"/>
              </w:rPr>
              <w:t>Make sure to wait 30 seconds before I call on a student to answer</w:t>
            </w:r>
          </w:p>
          <w:p w:rsidR="00456D35" w:rsidRPr="0049675F" w:rsidRDefault="00456D35" w:rsidP="00834679">
            <w:pPr>
              <w:pStyle w:val="ListParagraph"/>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Transition (1 minute)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get the class attention ( if you can hear me, clap one..., 1,2,3, all eyes on me)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ask the students to clear their desks in 40 seconds( use Smart Board to show the time)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 xml:space="preserve">Students in the first and third rows will be required to turn their desks around to form </w:t>
            </w:r>
            <w:r w:rsidR="00541D54">
              <w:rPr>
                <w:rFonts w:asciiTheme="minorHAnsi" w:hAnsiTheme="minorHAnsi"/>
                <w:sz w:val="22"/>
                <w:szCs w:val="22"/>
              </w:rPr>
              <w:t>5</w:t>
            </w:r>
            <w:r>
              <w:rPr>
                <w:rFonts w:asciiTheme="minorHAnsi" w:hAnsiTheme="minorHAnsi"/>
                <w:sz w:val="22"/>
                <w:szCs w:val="22"/>
              </w:rPr>
              <w:t xml:space="preserve"> groups of </w:t>
            </w:r>
            <w:r w:rsidR="00541D54">
              <w:rPr>
                <w:rFonts w:asciiTheme="minorHAnsi" w:hAnsiTheme="minorHAnsi"/>
                <w:sz w:val="22"/>
                <w:szCs w:val="22"/>
              </w:rPr>
              <w:t>6</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circulates and helps students if needed</w:t>
            </w:r>
          </w:p>
          <w:p w:rsidR="00456D35" w:rsidRDefault="00456D35"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write the agenda on the Smart Board but without writing the topic</w:t>
            </w:r>
          </w:p>
          <w:p w:rsidR="00456D35" w:rsidRPr="0049675F" w:rsidRDefault="00456D35" w:rsidP="00456D35">
            <w:pPr>
              <w:pStyle w:val="ListParagraph"/>
              <w:ind w:left="1440"/>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Minds On</w:t>
            </w:r>
            <w:r w:rsidR="006D6A85">
              <w:rPr>
                <w:rFonts w:asciiTheme="minorHAnsi" w:hAnsiTheme="minorHAnsi"/>
                <w:b/>
                <w:sz w:val="22"/>
                <w:szCs w:val="22"/>
              </w:rPr>
              <w:t>/Hook</w:t>
            </w:r>
            <w:r w:rsidR="00456D35" w:rsidRPr="00456D35">
              <w:rPr>
                <w:rFonts w:asciiTheme="minorHAnsi" w:hAnsiTheme="minorHAnsi"/>
                <w:b/>
                <w:sz w:val="22"/>
                <w:szCs w:val="22"/>
              </w:rPr>
              <w:t xml:space="preserve"> (6 minutes)</w:t>
            </w:r>
          </w:p>
          <w:p w:rsidR="00456D35" w:rsidRDefault="00FA3000" w:rsidP="00456D35">
            <w:pPr>
              <w:pStyle w:val="ListParagraph"/>
              <w:numPr>
                <w:ilvl w:val="0"/>
                <w:numId w:val="11"/>
              </w:numPr>
              <w:rPr>
                <w:rFonts w:asciiTheme="minorHAnsi" w:hAnsiTheme="minorHAnsi"/>
                <w:sz w:val="22"/>
                <w:szCs w:val="22"/>
              </w:rPr>
            </w:pPr>
            <w:r>
              <w:rPr>
                <w:rFonts w:asciiTheme="minorHAnsi" w:hAnsiTheme="minorHAnsi"/>
                <w:sz w:val="22"/>
                <w:szCs w:val="22"/>
              </w:rPr>
              <w:t>The teacher will get class attention(can I have your attention please)</w:t>
            </w:r>
          </w:p>
          <w:p w:rsidR="006D6A85" w:rsidRDefault="006D6A85" w:rsidP="00456D35">
            <w:pPr>
              <w:pStyle w:val="ListParagraph"/>
              <w:numPr>
                <w:ilvl w:val="0"/>
                <w:numId w:val="11"/>
              </w:numPr>
              <w:rPr>
                <w:rFonts w:asciiTheme="minorHAnsi" w:hAnsiTheme="minorHAnsi"/>
                <w:sz w:val="22"/>
                <w:szCs w:val="22"/>
              </w:rPr>
            </w:pPr>
            <w:r>
              <w:rPr>
                <w:rFonts w:asciiTheme="minorHAnsi" w:hAnsiTheme="minorHAnsi"/>
                <w:sz w:val="22"/>
                <w:szCs w:val="22"/>
              </w:rPr>
              <w:t>The teacher will ask students to use the following poem to review the sign rule for integer multiplication</w:t>
            </w:r>
          </w:p>
          <w:p w:rsidR="00E27415" w:rsidRDefault="00E27415" w:rsidP="00E27415">
            <w:pPr>
              <w:pStyle w:val="ListParagraph"/>
              <w:rPr>
                <w:rFonts w:asciiTheme="minorHAnsi" w:hAnsiTheme="minorHAnsi"/>
                <w:sz w:val="22"/>
                <w:szCs w:val="22"/>
              </w:rPr>
            </w:pPr>
          </w:p>
          <w:p w:rsidR="00172A0C" w:rsidRDefault="00834679" w:rsidP="00376B9C">
            <w:pPr>
              <w:rPr>
                <w:sz w:val="22"/>
                <w:szCs w:val="22"/>
              </w:rPr>
            </w:pPr>
            <w:r w:rsidRPr="00834679">
              <w:rPr>
                <w:sz w:val="22"/>
                <w:szCs w:val="22"/>
              </w:rPr>
              <w:t>Please decode this poem into math rules for multiplication and division</w:t>
            </w:r>
            <w:r w:rsidRPr="00834679">
              <w:rPr>
                <w:sz w:val="22"/>
                <w:szCs w:val="22"/>
              </w:rPr>
              <w:br/>
            </w:r>
            <w:r w:rsidRPr="00834679">
              <w:rPr>
                <w:sz w:val="22"/>
                <w:szCs w:val="22"/>
              </w:rPr>
              <w:br/>
            </w:r>
            <w:r w:rsidR="00353F36">
              <w:rPr>
                <w:sz w:val="22"/>
                <w:szCs w:val="22"/>
              </w:rPr>
              <w:t xml:space="preserve">       </w:t>
            </w:r>
            <w:r w:rsidRPr="00834679">
              <w:rPr>
                <w:sz w:val="22"/>
                <w:szCs w:val="22"/>
              </w:rPr>
              <w:t xml:space="preserve">Hate = negative </w:t>
            </w:r>
            <w:r w:rsidRPr="00834679">
              <w:rPr>
                <w:sz w:val="22"/>
                <w:szCs w:val="22"/>
              </w:rPr>
              <w:br/>
            </w:r>
            <w:r w:rsidR="00353F36">
              <w:rPr>
                <w:sz w:val="22"/>
                <w:szCs w:val="22"/>
              </w:rPr>
              <w:t xml:space="preserve">       </w:t>
            </w:r>
            <w:r w:rsidRPr="00834679">
              <w:rPr>
                <w:sz w:val="22"/>
                <w:szCs w:val="22"/>
              </w:rPr>
              <w:t>Love =positive</w:t>
            </w:r>
            <w:r w:rsidRPr="00834679">
              <w:rPr>
                <w:sz w:val="22"/>
                <w:szCs w:val="22"/>
              </w:rPr>
              <w:br/>
            </w:r>
            <w:r w:rsidRPr="00834679">
              <w:rPr>
                <w:sz w:val="22"/>
                <w:szCs w:val="22"/>
              </w:rPr>
              <w:br/>
            </w:r>
            <w:r w:rsidR="001A1FE8">
              <w:rPr>
                <w:sz w:val="22"/>
                <w:szCs w:val="22"/>
              </w:rPr>
              <w:t xml:space="preserve">       </w:t>
            </w:r>
            <w:r w:rsidRPr="00834679">
              <w:rPr>
                <w:sz w:val="22"/>
                <w:szCs w:val="22"/>
              </w:rPr>
              <w:t xml:space="preserve">If you Love to Love then you Love. </w:t>
            </w:r>
            <w:r w:rsidRPr="00834679">
              <w:rPr>
                <w:sz w:val="22"/>
                <w:szCs w:val="22"/>
              </w:rPr>
              <w:br/>
              <w:t xml:space="preserve">(This means a positive times a positive equals a positive) </w:t>
            </w:r>
            <w:r w:rsidRPr="00834679">
              <w:rPr>
                <w:sz w:val="22"/>
                <w:szCs w:val="22"/>
              </w:rPr>
              <w:br/>
            </w:r>
            <w:r w:rsidR="001A1FE8">
              <w:rPr>
                <w:sz w:val="22"/>
                <w:szCs w:val="22"/>
              </w:rPr>
              <w:t xml:space="preserve">       </w:t>
            </w:r>
            <w:r w:rsidRPr="00834679">
              <w:rPr>
                <w:sz w:val="22"/>
                <w:szCs w:val="22"/>
              </w:rPr>
              <w:t xml:space="preserve">If you Love to Hate then you Hate. </w:t>
            </w:r>
            <w:r w:rsidRPr="00834679">
              <w:rPr>
                <w:sz w:val="22"/>
                <w:szCs w:val="22"/>
              </w:rPr>
              <w:br/>
              <w:t xml:space="preserve">(This means a positive times a negative equals a negative) </w:t>
            </w:r>
            <w:r w:rsidRPr="00834679">
              <w:rPr>
                <w:sz w:val="22"/>
                <w:szCs w:val="22"/>
              </w:rPr>
              <w:br/>
            </w:r>
            <w:r w:rsidR="001A1FE8">
              <w:rPr>
                <w:sz w:val="22"/>
                <w:szCs w:val="22"/>
              </w:rPr>
              <w:t xml:space="preserve">       </w:t>
            </w:r>
            <w:r w:rsidRPr="00834679">
              <w:rPr>
                <w:sz w:val="22"/>
                <w:szCs w:val="22"/>
              </w:rPr>
              <w:t xml:space="preserve">If you Hate to Love then you Hate. </w:t>
            </w:r>
            <w:r w:rsidRPr="00834679">
              <w:rPr>
                <w:sz w:val="22"/>
                <w:szCs w:val="22"/>
              </w:rPr>
              <w:br/>
              <w:t xml:space="preserve">(This means a negative times a positive equals a negative) </w:t>
            </w:r>
            <w:r w:rsidRPr="00834679">
              <w:rPr>
                <w:sz w:val="22"/>
                <w:szCs w:val="22"/>
              </w:rPr>
              <w:br/>
            </w:r>
            <w:r w:rsidR="001A1FE8">
              <w:rPr>
                <w:sz w:val="22"/>
                <w:szCs w:val="22"/>
              </w:rPr>
              <w:t xml:space="preserve">       </w:t>
            </w:r>
            <w:r w:rsidRPr="00834679">
              <w:rPr>
                <w:sz w:val="22"/>
                <w:szCs w:val="22"/>
              </w:rPr>
              <w:t xml:space="preserve">If you Hate to Hate then you Love </w:t>
            </w:r>
            <w:r w:rsidRPr="00834679">
              <w:rPr>
                <w:sz w:val="22"/>
                <w:szCs w:val="22"/>
              </w:rPr>
              <w:br/>
              <w:t>(In other words, a negative times a negative is a positive)</w:t>
            </w:r>
          </w:p>
          <w:p w:rsidR="006D6A85" w:rsidRDefault="006D6A85" w:rsidP="006D6A85">
            <w:pPr>
              <w:pStyle w:val="ListParagraph"/>
              <w:numPr>
                <w:ilvl w:val="0"/>
                <w:numId w:val="21"/>
              </w:numPr>
              <w:rPr>
                <w:rFonts w:asciiTheme="minorHAnsi" w:hAnsiTheme="minorHAnsi"/>
                <w:sz w:val="22"/>
                <w:szCs w:val="22"/>
              </w:rPr>
            </w:pPr>
            <w:r>
              <w:rPr>
                <w:rFonts w:asciiTheme="minorHAnsi" w:hAnsiTheme="minorHAnsi"/>
                <w:sz w:val="22"/>
                <w:szCs w:val="22"/>
              </w:rPr>
              <w:t>The teacher will review the following questions with students: 2x5, 2x(-5), (-2)x5, (-2)x(-5)</w:t>
            </w:r>
          </w:p>
          <w:p w:rsidR="000D415B" w:rsidRDefault="000D415B" w:rsidP="000D415B">
            <w:pPr>
              <w:pStyle w:val="ListParagraph"/>
              <w:numPr>
                <w:ilvl w:val="0"/>
                <w:numId w:val="21"/>
              </w:numPr>
              <w:rPr>
                <w:rFonts w:asciiTheme="minorHAnsi" w:hAnsiTheme="minorHAnsi"/>
                <w:sz w:val="22"/>
                <w:szCs w:val="22"/>
              </w:rPr>
            </w:pPr>
            <w:r>
              <w:rPr>
                <w:rFonts w:asciiTheme="minorHAnsi" w:hAnsiTheme="minorHAnsi"/>
                <w:sz w:val="22"/>
                <w:szCs w:val="22"/>
              </w:rPr>
              <w:t>The teacher will ask the class to guess how to solve the problem: 10/2, 10/(-2), (-10)/2, (-10)/(-2)</w:t>
            </w:r>
          </w:p>
          <w:p w:rsidR="000D415B" w:rsidRPr="006D6A85" w:rsidRDefault="000D415B" w:rsidP="006D6A85">
            <w:pPr>
              <w:pStyle w:val="ListParagraph"/>
              <w:numPr>
                <w:ilvl w:val="0"/>
                <w:numId w:val="21"/>
              </w:numPr>
              <w:rPr>
                <w:rFonts w:asciiTheme="minorHAnsi" w:hAnsiTheme="minorHAnsi"/>
                <w:sz w:val="22"/>
                <w:szCs w:val="22"/>
              </w:rPr>
            </w:pPr>
            <w:r>
              <w:rPr>
                <w:rFonts w:asciiTheme="minorHAnsi" w:hAnsiTheme="minorHAnsi"/>
                <w:sz w:val="22"/>
                <w:szCs w:val="22"/>
              </w:rPr>
              <w:t>The teacher will inform the students that the topic is ”integer division”</w:t>
            </w:r>
          </w:p>
        </w:tc>
      </w:tr>
      <w:tr w:rsidR="00172A0C" w:rsidRPr="00F76B44" w:rsidTr="00F76B44">
        <w:tc>
          <w:tcPr>
            <w:tcW w:w="828" w:type="dxa"/>
          </w:tcPr>
          <w:p w:rsidR="00172A0C" w:rsidRPr="00F76B44" w:rsidRDefault="00FA3000" w:rsidP="00DD5105">
            <w:pPr>
              <w:rPr>
                <w:rFonts w:asciiTheme="minorHAnsi" w:hAnsiTheme="minorHAnsi"/>
                <w:i/>
                <w:sz w:val="22"/>
                <w:szCs w:val="22"/>
              </w:rPr>
            </w:pPr>
            <w:r>
              <w:rPr>
                <w:rFonts w:asciiTheme="minorHAnsi" w:hAnsiTheme="minorHAnsi"/>
                <w:i/>
                <w:sz w:val="22"/>
                <w:szCs w:val="22"/>
              </w:rPr>
              <w:lastRenderedPageBreak/>
              <w:t>1</w:t>
            </w:r>
            <w:r w:rsidR="00DD5105">
              <w:rPr>
                <w:rFonts w:asciiTheme="minorHAnsi" w:hAnsiTheme="minorHAnsi"/>
                <w:i/>
                <w:sz w:val="22"/>
                <w:szCs w:val="22"/>
              </w:rPr>
              <w:t>6</w:t>
            </w:r>
            <w:r>
              <w:rPr>
                <w:rFonts w:asciiTheme="minorHAnsi" w:hAnsiTheme="minorHAnsi"/>
                <w:i/>
                <w:sz w:val="22"/>
                <w:szCs w:val="22"/>
              </w:rPr>
              <w:t xml:space="preserve">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Instruction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Direct Instruction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Cooperative learning</w:t>
            </w:r>
          </w:p>
          <w:p w:rsidR="00FA3000" w:rsidRDefault="00FA3000" w:rsidP="00376B9C">
            <w:pPr>
              <w:rPr>
                <w:rFonts w:asciiTheme="minorHAnsi" w:hAnsiTheme="minorHAnsi"/>
                <w:i/>
                <w:sz w:val="22"/>
                <w:szCs w:val="22"/>
              </w:rPr>
            </w:pPr>
          </w:p>
          <w:p w:rsidR="00FA3000" w:rsidRPr="00F76B44" w:rsidRDefault="00FA3000" w:rsidP="00D5500A">
            <w:pPr>
              <w:rPr>
                <w:rFonts w:asciiTheme="minorHAnsi" w:hAnsiTheme="minorHAnsi"/>
                <w:i/>
                <w:sz w:val="22"/>
                <w:szCs w:val="22"/>
              </w:rPr>
            </w:pPr>
          </w:p>
        </w:tc>
        <w:tc>
          <w:tcPr>
            <w:tcW w:w="7560" w:type="dxa"/>
          </w:tcPr>
          <w:p w:rsidR="00172A0C" w:rsidRDefault="00FA3000" w:rsidP="00FA3000">
            <w:pPr>
              <w:pStyle w:val="ListParagraph"/>
              <w:numPr>
                <w:ilvl w:val="0"/>
                <w:numId w:val="8"/>
              </w:numPr>
              <w:rPr>
                <w:rFonts w:asciiTheme="minorHAnsi" w:hAnsiTheme="minorHAnsi"/>
                <w:b/>
                <w:sz w:val="22"/>
                <w:szCs w:val="22"/>
              </w:rPr>
            </w:pPr>
            <w:r w:rsidRPr="00353F36">
              <w:rPr>
                <w:rFonts w:asciiTheme="minorHAnsi" w:hAnsiTheme="minorHAnsi"/>
                <w:b/>
                <w:sz w:val="22"/>
                <w:szCs w:val="22"/>
              </w:rPr>
              <w:t>Transition( 1 minute)</w:t>
            </w:r>
          </w:p>
          <w:p w:rsidR="00AF1405" w:rsidRDefault="00AF1405" w:rsidP="006D6A85">
            <w:pPr>
              <w:pStyle w:val="ListParagraph"/>
              <w:numPr>
                <w:ilvl w:val="0"/>
                <w:numId w:val="21"/>
              </w:numPr>
              <w:rPr>
                <w:rFonts w:asciiTheme="minorHAnsi" w:hAnsiTheme="minorHAnsi"/>
                <w:sz w:val="22"/>
                <w:szCs w:val="22"/>
              </w:rPr>
            </w:pPr>
            <w:r>
              <w:rPr>
                <w:rFonts w:asciiTheme="minorHAnsi" w:hAnsiTheme="minorHAnsi"/>
                <w:sz w:val="22"/>
                <w:szCs w:val="22"/>
              </w:rPr>
              <w:t>The teacher will ask each group to appoint a reporter to share the group’s guess with the rest of the class</w:t>
            </w:r>
          </w:p>
          <w:p w:rsidR="00AF1405" w:rsidRDefault="00AF1405" w:rsidP="00FA3000">
            <w:pPr>
              <w:pStyle w:val="ListParagraph"/>
              <w:numPr>
                <w:ilvl w:val="0"/>
                <w:numId w:val="8"/>
              </w:numPr>
              <w:rPr>
                <w:rFonts w:asciiTheme="minorHAnsi" w:hAnsiTheme="minorHAnsi"/>
                <w:b/>
                <w:sz w:val="22"/>
                <w:szCs w:val="22"/>
              </w:rPr>
            </w:pPr>
            <w:r>
              <w:rPr>
                <w:rFonts w:asciiTheme="minorHAnsi" w:hAnsiTheme="minorHAnsi"/>
                <w:b/>
                <w:sz w:val="22"/>
                <w:szCs w:val="22"/>
              </w:rPr>
              <w:t>Group Discussion( 5 minutes)</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The teacher will ask students to discuss in their groups their guess</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The teacher will circulate and observe students discussions and interactions</w:t>
            </w:r>
          </w:p>
          <w:p w:rsidR="00AF1405" w:rsidRPr="00AF1405" w:rsidRDefault="00AF1405" w:rsidP="00AF1405">
            <w:pPr>
              <w:pStyle w:val="ListParagraph"/>
              <w:numPr>
                <w:ilvl w:val="0"/>
                <w:numId w:val="26"/>
              </w:numPr>
              <w:rPr>
                <w:rFonts w:asciiTheme="minorHAnsi" w:hAnsiTheme="minorHAnsi"/>
                <w:sz w:val="22"/>
                <w:szCs w:val="22"/>
              </w:rPr>
            </w:pPr>
            <w:r w:rsidRPr="00AF1405">
              <w:rPr>
                <w:rFonts w:asciiTheme="minorHAnsi" w:hAnsiTheme="minorHAnsi"/>
                <w:sz w:val="22"/>
                <w:szCs w:val="22"/>
              </w:rPr>
              <w:t xml:space="preserve">Assessment </w:t>
            </w:r>
            <w:r>
              <w:rPr>
                <w:rFonts w:asciiTheme="minorHAnsi" w:hAnsiTheme="minorHAnsi"/>
                <w:sz w:val="22"/>
                <w:szCs w:val="22"/>
              </w:rPr>
              <w:t xml:space="preserve"> opportunity: the teacher will assess students cooperation and communication skills</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The teacher will obtain the class attention (light off and on)</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The reporter from each group will be required to share the group’s guess with the class</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 xml:space="preserve">Anticipated guess: </w:t>
            </w:r>
            <w:r w:rsidR="00324F70">
              <w:rPr>
                <w:rFonts w:asciiTheme="minorHAnsi" w:hAnsiTheme="minorHAnsi"/>
                <w:sz w:val="22"/>
                <w:szCs w:val="22"/>
              </w:rPr>
              <w:t>10/2=5, 10/(-2)=-5, (-10)/2=-5, (-10)/(-2)=5</w:t>
            </w:r>
          </w:p>
          <w:p w:rsidR="00AF1405" w:rsidRP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lastRenderedPageBreak/>
              <w:t>The teacher will ask student why they think the quotient should be positive or negative</w:t>
            </w:r>
          </w:p>
          <w:p w:rsidR="00AF1405" w:rsidRDefault="00AF1405" w:rsidP="00AF1405">
            <w:pPr>
              <w:pStyle w:val="ListParagraph"/>
              <w:numPr>
                <w:ilvl w:val="0"/>
                <w:numId w:val="21"/>
              </w:numPr>
              <w:rPr>
                <w:rFonts w:asciiTheme="minorHAnsi" w:hAnsiTheme="minorHAnsi"/>
                <w:b/>
                <w:sz w:val="22"/>
                <w:szCs w:val="22"/>
              </w:rPr>
            </w:pPr>
            <w:r>
              <w:rPr>
                <w:rFonts w:asciiTheme="minorHAnsi" w:hAnsiTheme="minorHAnsi"/>
                <w:sz w:val="22"/>
                <w:szCs w:val="22"/>
              </w:rPr>
              <w:t>Anticipated answer: positive divide by positive is positive, positive divide by negative is negative, negative divide by positive is negative, negative divide by negative is positive</w:t>
            </w:r>
          </w:p>
          <w:p w:rsidR="00324F70" w:rsidRDefault="00324F70" w:rsidP="00FA3000">
            <w:pPr>
              <w:pStyle w:val="ListParagraph"/>
              <w:numPr>
                <w:ilvl w:val="0"/>
                <w:numId w:val="8"/>
              </w:numPr>
              <w:rPr>
                <w:rFonts w:asciiTheme="minorHAnsi" w:hAnsiTheme="minorHAnsi"/>
                <w:b/>
                <w:sz w:val="22"/>
                <w:szCs w:val="22"/>
              </w:rPr>
            </w:pPr>
            <w:r>
              <w:rPr>
                <w:rFonts w:asciiTheme="minorHAnsi" w:hAnsiTheme="minorHAnsi"/>
                <w:b/>
                <w:sz w:val="22"/>
                <w:szCs w:val="22"/>
              </w:rPr>
              <w:t>Transition(1 minute)</w:t>
            </w:r>
          </w:p>
          <w:p w:rsidR="00324F70" w:rsidRDefault="00324F70" w:rsidP="00324F70">
            <w:pPr>
              <w:pStyle w:val="ListParagraph"/>
              <w:numPr>
                <w:ilvl w:val="0"/>
                <w:numId w:val="27"/>
              </w:numPr>
              <w:rPr>
                <w:rFonts w:asciiTheme="minorHAnsi" w:hAnsiTheme="minorHAnsi"/>
                <w:sz w:val="22"/>
                <w:szCs w:val="22"/>
              </w:rPr>
            </w:pPr>
            <w:r>
              <w:rPr>
                <w:rFonts w:asciiTheme="minorHAnsi" w:hAnsiTheme="minorHAnsi"/>
                <w:sz w:val="22"/>
                <w:szCs w:val="22"/>
              </w:rPr>
              <w:t>The teacher will explain the next activity will be using number line to decide the quotient sign</w:t>
            </w:r>
          </w:p>
          <w:p w:rsidR="00324F70" w:rsidRPr="00324F70" w:rsidRDefault="00324F70" w:rsidP="00324F70">
            <w:pPr>
              <w:pStyle w:val="ListParagraph"/>
              <w:numPr>
                <w:ilvl w:val="0"/>
                <w:numId w:val="21"/>
              </w:numPr>
              <w:rPr>
                <w:rFonts w:asciiTheme="minorHAnsi" w:hAnsiTheme="minorHAnsi"/>
                <w:sz w:val="22"/>
                <w:szCs w:val="22"/>
              </w:rPr>
            </w:pPr>
            <w:r>
              <w:rPr>
                <w:rFonts w:asciiTheme="minorHAnsi" w:hAnsiTheme="minorHAnsi"/>
                <w:sz w:val="22"/>
                <w:szCs w:val="22"/>
              </w:rPr>
              <w:t>The teacher will number the students in each group and ask number 1 in each group to get  the number line paper for each group member</w:t>
            </w:r>
          </w:p>
          <w:p w:rsidR="00541D54" w:rsidRPr="00353F36" w:rsidRDefault="00D5500A" w:rsidP="00FA3000">
            <w:pPr>
              <w:pStyle w:val="ListParagraph"/>
              <w:numPr>
                <w:ilvl w:val="0"/>
                <w:numId w:val="8"/>
              </w:numPr>
              <w:rPr>
                <w:rFonts w:asciiTheme="minorHAnsi" w:hAnsiTheme="minorHAnsi"/>
                <w:b/>
                <w:sz w:val="22"/>
                <w:szCs w:val="22"/>
              </w:rPr>
            </w:pPr>
            <w:r w:rsidRPr="00353F36">
              <w:rPr>
                <w:rFonts w:asciiTheme="minorHAnsi" w:hAnsiTheme="minorHAnsi"/>
                <w:b/>
                <w:sz w:val="22"/>
                <w:szCs w:val="22"/>
              </w:rPr>
              <w:t>Direct Instruction(</w:t>
            </w:r>
            <w:r w:rsidR="00B22D0F" w:rsidRPr="00353F36">
              <w:rPr>
                <w:rFonts w:asciiTheme="minorHAnsi" w:hAnsiTheme="minorHAnsi"/>
                <w:b/>
                <w:sz w:val="22"/>
                <w:szCs w:val="22"/>
              </w:rPr>
              <w:t>8</w:t>
            </w:r>
            <w:r w:rsidR="00541D54" w:rsidRPr="00353F36">
              <w:rPr>
                <w:rFonts w:asciiTheme="minorHAnsi" w:hAnsiTheme="minorHAnsi"/>
                <w:b/>
                <w:sz w:val="22"/>
                <w:szCs w:val="22"/>
              </w:rPr>
              <w:t xml:space="preserve"> minutes)</w:t>
            </w:r>
          </w:p>
          <w:p w:rsidR="00541D54" w:rsidRPr="00541D54" w:rsidRDefault="00324F70" w:rsidP="00255066">
            <w:pPr>
              <w:pStyle w:val="ListParagraph"/>
              <w:numPr>
                <w:ilvl w:val="0"/>
                <w:numId w:val="23"/>
              </w:numPr>
              <w:rPr>
                <w:rFonts w:asciiTheme="minorHAnsi" w:hAnsiTheme="minorHAnsi"/>
                <w:sz w:val="22"/>
                <w:szCs w:val="22"/>
              </w:rPr>
            </w:pPr>
            <w:r>
              <w:rPr>
                <w:rFonts w:asciiTheme="minorHAnsi" w:hAnsiTheme="minorHAnsi"/>
                <w:sz w:val="22"/>
                <w:szCs w:val="22"/>
              </w:rPr>
              <w:t>The teacher will d</w:t>
            </w:r>
            <w:r w:rsidR="00541D54" w:rsidRPr="00541D54">
              <w:rPr>
                <w:rFonts w:asciiTheme="minorHAnsi" w:hAnsiTheme="minorHAnsi"/>
                <w:sz w:val="22"/>
                <w:szCs w:val="22"/>
              </w:rPr>
              <w:t xml:space="preserve">raw a number line on the </w:t>
            </w:r>
            <w:r w:rsidR="00D5500A">
              <w:rPr>
                <w:rFonts w:asciiTheme="minorHAnsi" w:hAnsiTheme="minorHAnsi"/>
                <w:sz w:val="22"/>
                <w:szCs w:val="22"/>
              </w:rPr>
              <w:t>SMART Board</w:t>
            </w:r>
            <w:r w:rsidR="00541D54" w:rsidRPr="00541D54">
              <w:rPr>
                <w:rFonts w:asciiTheme="minorHAnsi" w:hAnsiTheme="minorHAnsi"/>
                <w:sz w:val="22"/>
                <w:szCs w:val="22"/>
              </w:rPr>
              <w:t xml:space="preserve"> and have the students follow along</w:t>
            </w:r>
          </w:p>
          <w:p w:rsidR="00541D54" w:rsidRDefault="00541D54" w:rsidP="00255066">
            <w:pPr>
              <w:pStyle w:val="ListParagraph"/>
              <w:numPr>
                <w:ilvl w:val="0"/>
                <w:numId w:val="23"/>
              </w:numPr>
              <w:rPr>
                <w:rFonts w:asciiTheme="minorHAnsi" w:hAnsiTheme="minorHAnsi"/>
                <w:sz w:val="22"/>
                <w:szCs w:val="22"/>
              </w:rPr>
            </w:pPr>
            <w:r w:rsidRPr="00541D54">
              <w:rPr>
                <w:rFonts w:asciiTheme="minorHAnsi" w:hAnsiTheme="minorHAnsi"/>
                <w:sz w:val="22"/>
                <w:szCs w:val="22"/>
              </w:rPr>
              <w:t xml:space="preserve"> </w:t>
            </w:r>
            <w:r w:rsidR="00324F70">
              <w:rPr>
                <w:rFonts w:asciiTheme="minorHAnsi" w:hAnsiTheme="minorHAnsi"/>
                <w:sz w:val="22"/>
                <w:szCs w:val="22"/>
              </w:rPr>
              <w:t>The teacher will e</w:t>
            </w:r>
            <w:r w:rsidRPr="00541D54">
              <w:rPr>
                <w:rFonts w:asciiTheme="minorHAnsi" w:hAnsiTheme="minorHAnsi"/>
                <w:sz w:val="22"/>
                <w:szCs w:val="22"/>
              </w:rPr>
              <w:t>xplain that when using a number line, all calcula</w:t>
            </w:r>
            <w:r w:rsidR="00A12102">
              <w:rPr>
                <w:rFonts w:asciiTheme="minorHAnsi" w:hAnsiTheme="minorHAnsi"/>
                <w:sz w:val="22"/>
                <w:szCs w:val="22"/>
              </w:rPr>
              <w:t>tions are simply walking forward or walking backward from number zero with such step size</w:t>
            </w:r>
            <w:r w:rsidRPr="00541D54">
              <w:rPr>
                <w:rFonts w:asciiTheme="minorHAnsi" w:hAnsiTheme="minorHAnsi"/>
                <w:sz w:val="22"/>
                <w:szCs w:val="22"/>
              </w:rPr>
              <w:t xml:space="preserve"> (e.g</w:t>
            </w:r>
            <w:r w:rsidR="00A518BB">
              <w:rPr>
                <w:rFonts w:asciiTheme="minorHAnsi" w:hAnsiTheme="minorHAnsi"/>
                <w:sz w:val="22"/>
                <w:szCs w:val="22"/>
              </w:rPr>
              <w:t>. -10/2</w:t>
            </w:r>
            <w:r w:rsidR="008235ED">
              <w:rPr>
                <w:rFonts w:asciiTheme="minorHAnsi" w:hAnsiTheme="minorHAnsi"/>
                <w:sz w:val="22"/>
                <w:szCs w:val="22"/>
              </w:rPr>
              <w:t>, need to decide which direc</w:t>
            </w:r>
            <w:r w:rsidR="00A12102">
              <w:rPr>
                <w:rFonts w:asciiTheme="minorHAnsi" w:hAnsiTheme="minorHAnsi"/>
                <w:sz w:val="22"/>
                <w:szCs w:val="22"/>
              </w:rPr>
              <w:t>tion the person needs to walk to—here is forward because 2 is positive, what’s the step size—here is 2, and how many step size will make him end up at -10—here is 5</w:t>
            </w:r>
            <w:r w:rsidR="006A2A62">
              <w:rPr>
                <w:rFonts w:asciiTheme="minorHAnsi" w:hAnsiTheme="minorHAnsi"/>
                <w:sz w:val="22"/>
                <w:szCs w:val="22"/>
              </w:rPr>
              <w:t xml:space="preserve">). </w:t>
            </w:r>
          </w:p>
          <w:p w:rsidR="00A12102" w:rsidRPr="00541D54" w:rsidRDefault="00324F70" w:rsidP="00255066">
            <w:pPr>
              <w:pStyle w:val="ListParagraph"/>
              <w:numPr>
                <w:ilvl w:val="0"/>
                <w:numId w:val="23"/>
              </w:numPr>
              <w:rPr>
                <w:rFonts w:asciiTheme="minorHAnsi" w:hAnsiTheme="minorHAnsi"/>
                <w:sz w:val="22"/>
                <w:szCs w:val="22"/>
              </w:rPr>
            </w:pPr>
            <w:r>
              <w:rPr>
                <w:rFonts w:asciiTheme="minorHAnsi" w:hAnsiTheme="minorHAnsi"/>
                <w:sz w:val="22"/>
                <w:szCs w:val="22"/>
              </w:rPr>
              <w:t>The teacher will e</w:t>
            </w:r>
            <w:r w:rsidR="00A12102">
              <w:rPr>
                <w:rFonts w:asciiTheme="minorHAnsi" w:hAnsiTheme="minorHAnsi"/>
                <w:sz w:val="22"/>
                <w:szCs w:val="22"/>
              </w:rPr>
              <w:t>xplain the number of step sizes is the absolute quotient, and the direction that the person is finally facing to is the quotient sign (e.g. -10/2, the person takes 5 steps to end up at 10, and at 10, he is facing the negative end of the line, so the quotient sign is negative</w:t>
            </w:r>
            <w:r w:rsidR="00255066">
              <w:rPr>
                <w:rFonts w:asciiTheme="minorHAnsi" w:hAnsiTheme="minorHAnsi"/>
                <w:sz w:val="22"/>
                <w:szCs w:val="22"/>
              </w:rPr>
              <w:t>, so the quotient is -5)</w:t>
            </w:r>
          </w:p>
          <w:p w:rsidR="00541D54" w:rsidRPr="00541D54" w:rsidRDefault="00541D54" w:rsidP="00255066">
            <w:pPr>
              <w:pStyle w:val="ListParagraph"/>
              <w:numPr>
                <w:ilvl w:val="0"/>
                <w:numId w:val="23"/>
              </w:numPr>
              <w:rPr>
                <w:rFonts w:asciiTheme="minorHAnsi" w:hAnsiTheme="minorHAnsi"/>
                <w:sz w:val="22"/>
                <w:szCs w:val="22"/>
              </w:rPr>
            </w:pPr>
            <w:r w:rsidRPr="00541D54">
              <w:rPr>
                <w:rFonts w:asciiTheme="minorHAnsi" w:hAnsiTheme="minorHAnsi"/>
                <w:sz w:val="22"/>
                <w:szCs w:val="22"/>
              </w:rPr>
              <w:t xml:space="preserve"> </w:t>
            </w:r>
            <w:r w:rsidR="00324F70">
              <w:rPr>
                <w:rFonts w:asciiTheme="minorHAnsi" w:hAnsiTheme="minorHAnsi"/>
                <w:sz w:val="22"/>
                <w:szCs w:val="22"/>
              </w:rPr>
              <w:t>The teacher will d</w:t>
            </w:r>
            <w:r w:rsidRPr="00541D54">
              <w:rPr>
                <w:rFonts w:asciiTheme="minorHAnsi" w:hAnsiTheme="minorHAnsi"/>
                <w:sz w:val="22"/>
                <w:szCs w:val="22"/>
              </w:rPr>
              <w:t>emonstrate solutions for integer problems</w:t>
            </w:r>
            <w:r w:rsidR="00D5500A">
              <w:rPr>
                <w:rFonts w:asciiTheme="minorHAnsi" w:hAnsiTheme="minorHAnsi"/>
                <w:sz w:val="22"/>
                <w:szCs w:val="22"/>
              </w:rPr>
              <w:t xml:space="preserve"> with number lines</w:t>
            </w:r>
            <w:r w:rsidRPr="00541D54">
              <w:rPr>
                <w:rFonts w:asciiTheme="minorHAnsi" w:hAnsiTheme="minorHAnsi"/>
                <w:sz w:val="22"/>
                <w:szCs w:val="22"/>
              </w:rPr>
              <w:t>, making sure the students are following along with their num</w:t>
            </w:r>
            <w:r w:rsidR="006A2A62">
              <w:rPr>
                <w:rFonts w:asciiTheme="minorHAnsi" w:hAnsiTheme="minorHAnsi"/>
                <w:sz w:val="22"/>
                <w:szCs w:val="22"/>
              </w:rPr>
              <w:t xml:space="preserve">ber lines </w:t>
            </w:r>
          </w:p>
          <w:p w:rsidR="00541D54" w:rsidRPr="00FA3000" w:rsidRDefault="00541D54" w:rsidP="00255066">
            <w:pPr>
              <w:pStyle w:val="ListParagraph"/>
              <w:numPr>
                <w:ilvl w:val="0"/>
                <w:numId w:val="23"/>
              </w:numPr>
              <w:rPr>
                <w:rFonts w:asciiTheme="minorHAnsi" w:hAnsiTheme="minorHAnsi"/>
                <w:sz w:val="22"/>
                <w:szCs w:val="22"/>
              </w:rPr>
            </w:pPr>
            <w:r w:rsidRPr="00541D54">
              <w:rPr>
                <w:rFonts w:asciiTheme="minorHAnsi" w:hAnsiTheme="minorHAnsi"/>
                <w:sz w:val="22"/>
                <w:szCs w:val="22"/>
              </w:rPr>
              <w:t xml:space="preserve"> </w:t>
            </w:r>
            <w:r w:rsidR="00324F70">
              <w:rPr>
                <w:rFonts w:asciiTheme="minorHAnsi" w:hAnsiTheme="minorHAnsi"/>
                <w:sz w:val="22"/>
                <w:szCs w:val="22"/>
              </w:rPr>
              <w:t>The teacher will h</w:t>
            </w:r>
            <w:r w:rsidRPr="00541D54">
              <w:rPr>
                <w:rFonts w:asciiTheme="minorHAnsi" w:hAnsiTheme="minorHAnsi"/>
                <w:sz w:val="22"/>
                <w:szCs w:val="22"/>
              </w:rPr>
              <w:t xml:space="preserve">ave the students </w:t>
            </w:r>
            <w:r w:rsidR="00D5500A">
              <w:rPr>
                <w:rFonts w:asciiTheme="minorHAnsi" w:hAnsiTheme="minorHAnsi"/>
                <w:sz w:val="22"/>
                <w:szCs w:val="22"/>
              </w:rPr>
              <w:t>come up to use</w:t>
            </w:r>
            <w:r w:rsidRPr="00541D54">
              <w:rPr>
                <w:rFonts w:asciiTheme="minorHAnsi" w:hAnsiTheme="minorHAnsi"/>
                <w:sz w:val="22"/>
                <w:szCs w:val="22"/>
              </w:rPr>
              <w:t xml:space="preserve"> the number line </w:t>
            </w:r>
            <w:r w:rsidR="00D5500A">
              <w:rPr>
                <w:rFonts w:asciiTheme="minorHAnsi" w:hAnsiTheme="minorHAnsi"/>
                <w:sz w:val="22"/>
                <w:szCs w:val="22"/>
              </w:rPr>
              <w:t xml:space="preserve">on the SMART Board </w:t>
            </w:r>
            <w:r w:rsidRPr="00541D54">
              <w:rPr>
                <w:rFonts w:asciiTheme="minorHAnsi" w:hAnsiTheme="minorHAnsi"/>
                <w:sz w:val="22"/>
                <w:szCs w:val="22"/>
              </w:rPr>
              <w:t>to solve a couple sample problems</w:t>
            </w:r>
            <w:r w:rsidR="00255066">
              <w:rPr>
                <w:rFonts w:asciiTheme="minorHAnsi" w:hAnsiTheme="minorHAnsi"/>
                <w:sz w:val="22"/>
                <w:szCs w:val="22"/>
              </w:rPr>
              <w:t>, for example: 10/(-2), (-10)/(-2)</w:t>
            </w:r>
          </w:p>
          <w:p w:rsidR="000D415B" w:rsidRDefault="000D415B" w:rsidP="00375D39">
            <w:pPr>
              <w:pStyle w:val="ListParagraph"/>
              <w:numPr>
                <w:ilvl w:val="0"/>
                <w:numId w:val="8"/>
              </w:numPr>
              <w:rPr>
                <w:rFonts w:asciiTheme="minorHAnsi" w:hAnsiTheme="minorHAnsi"/>
                <w:b/>
                <w:sz w:val="22"/>
                <w:szCs w:val="22"/>
              </w:rPr>
            </w:pPr>
            <w:r>
              <w:rPr>
                <w:rFonts w:asciiTheme="minorHAnsi" w:hAnsiTheme="minorHAnsi"/>
                <w:b/>
                <w:sz w:val="22"/>
                <w:szCs w:val="22"/>
              </w:rPr>
              <w:t>Transition</w:t>
            </w:r>
            <w:r w:rsidR="00DD5105">
              <w:rPr>
                <w:rFonts w:asciiTheme="minorHAnsi" w:hAnsiTheme="minorHAnsi"/>
                <w:b/>
                <w:sz w:val="22"/>
                <w:szCs w:val="22"/>
              </w:rPr>
              <w:t>(1 minutes)</w:t>
            </w:r>
          </w:p>
          <w:p w:rsidR="000D415B" w:rsidRDefault="00AF1405" w:rsidP="00AF1405">
            <w:pPr>
              <w:pStyle w:val="ListParagraph"/>
              <w:numPr>
                <w:ilvl w:val="0"/>
                <w:numId w:val="25"/>
              </w:numPr>
              <w:rPr>
                <w:rFonts w:asciiTheme="minorHAnsi" w:hAnsiTheme="minorHAnsi"/>
                <w:sz w:val="22"/>
                <w:szCs w:val="22"/>
              </w:rPr>
            </w:pPr>
            <w:r>
              <w:rPr>
                <w:rFonts w:asciiTheme="minorHAnsi" w:hAnsiTheme="minorHAnsi"/>
                <w:sz w:val="22"/>
                <w:szCs w:val="22"/>
              </w:rPr>
              <w:t>The teacher will ask students to pair up with their shoulder partner for this activity</w:t>
            </w:r>
          </w:p>
          <w:p w:rsidR="00FA3000" w:rsidRPr="00F76B44" w:rsidRDefault="00324F70" w:rsidP="00822678">
            <w:pPr>
              <w:pStyle w:val="ListParagraph"/>
              <w:numPr>
                <w:ilvl w:val="0"/>
                <w:numId w:val="25"/>
              </w:numPr>
              <w:rPr>
                <w:rFonts w:asciiTheme="minorHAnsi" w:hAnsiTheme="minorHAnsi"/>
                <w:i/>
                <w:sz w:val="22"/>
                <w:szCs w:val="22"/>
              </w:rPr>
            </w:pPr>
            <w:r w:rsidRPr="00421F22">
              <w:rPr>
                <w:rFonts w:asciiTheme="minorHAnsi" w:hAnsiTheme="minorHAnsi"/>
                <w:sz w:val="22"/>
                <w:szCs w:val="22"/>
              </w:rPr>
              <w:t>The teacher will suggest that one person reads the problem while the other person draw the person the number line and count how many steps the person needs to walk forward or backward to end up at dividend, and which direction the person is facing to at dividend</w:t>
            </w:r>
          </w:p>
        </w:tc>
      </w:tr>
      <w:tr w:rsidR="00172A0C" w:rsidRPr="00F76B44" w:rsidTr="00F76B44">
        <w:tc>
          <w:tcPr>
            <w:tcW w:w="828" w:type="dxa"/>
          </w:tcPr>
          <w:p w:rsidR="00172A0C" w:rsidRPr="00F76B44" w:rsidRDefault="00B22D0F" w:rsidP="00DD5105">
            <w:pPr>
              <w:rPr>
                <w:rFonts w:asciiTheme="minorHAnsi" w:hAnsiTheme="minorHAnsi"/>
                <w:i/>
                <w:sz w:val="22"/>
                <w:szCs w:val="22"/>
              </w:rPr>
            </w:pPr>
            <w:r>
              <w:rPr>
                <w:rFonts w:asciiTheme="minorHAnsi" w:hAnsiTheme="minorHAnsi"/>
                <w:i/>
                <w:sz w:val="22"/>
                <w:szCs w:val="22"/>
              </w:rPr>
              <w:lastRenderedPageBreak/>
              <w:t>1</w:t>
            </w:r>
            <w:r w:rsidR="00DD5105">
              <w:rPr>
                <w:rFonts w:asciiTheme="minorHAnsi" w:hAnsiTheme="minorHAnsi"/>
                <w:i/>
                <w:sz w:val="22"/>
                <w:szCs w:val="22"/>
              </w:rPr>
              <w:t>2</w:t>
            </w:r>
            <w:r w:rsidR="00FA3000">
              <w:rPr>
                <w:rFonts w:asciiTheme="minorHAnsi" w:hAnsiTheme="minorHAnsi"/>
                <w:i/>
                <w:sz w:val="22"/>
                <w:szCs w:val="22"/>
              </w:rPr>
              <w:t xml:space="preserve">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Application</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(Assessment)</w:t>
            </w:r>
          </w:p>
          <w:p w:rsidR="00FA3000" w:rsidRDefault="00FA3000" w:rsidP="00376B9C">
            <w:pPr>
              <w:rPr>
                <w:rFonts w:asciiTheme="minorHAnsi" w:hAnsiTheme="minorHAnsi"/>
                <w:i/>
                <w:sz w:val="22"/>
                <w:szCs w:val="22"/>
              </w:rPr>
            </w:pPr>
          </w:p>
          <w:p w:rsidR="00FA3000" w:rsidRDefault="00FA3000" w:rsidP="00376B9C">
            <w:pPr>
              <w:rPr>
                <w:rFonts w:asciiTheme="minorHAnsi" w:hAnsiTheme="minorHAnsi"/>
                <w:i/>
                <w:sz w:val="22"/>
                <w:szCs w:val="22"/>
              </w:rPr>
            </w:pPr>
            <w:r>
              <w:rPr>
                <w:rFonts w:asciiTheme="minorHAnsi" w:hAnsiTheme="minorHAnsi"/>
                <w:i/>
                <w:sz w:val="22"/>
                <w:szCs w:val="22"/>
              </w:rPr>
              <w:t>Pairs-Check</w:t>
            </w:r>
          </w:p>
          <w:p w:rsidR="00FA3000" w:rsidRDefault="00FA3000" w:rsidP="00376B9C">
            <w:pPr>
              <w:rPr>
                <w:rFonts w:asciiTheme="minorHAnsi" w:hAnsiTheme="minorHAnsi"/>
                <w:i/>
                <w:sz w:val="22"/>
                <w:szCs w:val="22"/>
              </w:rPr>
            </w:pPr>
            <w:r>
              <w:rPr>
                <w:rFonts w:asciiTheme="minorHAnsi" w:hAnsiTheme="minorHAnsi"/>
                <w:i/>
                <w:sz w:val="22"/>
                <w:szCs w:val="22"/>
              </w:rPr>
              <w:t>(Assessment)</w:t>
            </w:r>
          </w:p>
          <w:p w:rsidR="00367B2C" w:rsidRDefault="00367B2C" w:rsidP="00376B9C">
            <w:pPr>
              <w:rPr>
                <w:rFonts w:asciiTheme="minorHAnsi" w:hAnsiTheme="minorHAnsi"/>
                <w:i/>
                <w:sz w:val="22"/>
                <w:szCs w:val="22"/>
              </w:rPr>
            </w:pPr>
          </w:p>
          <w:p w:rsidR="00367B2C" w:rsidRDefault="00367B2C" w:rsidP="00376B9C">
            <w:pPr>
              <w:rPr>
                <w:rFonts w:asciiTheme="minorHAnsi" w:hAnsiTheme="minorHAnsi"/>
                <w:i/>
                <w:sz w:val="22"/>
                <w:szCs w:val="22"/>
              </w:rPr>
            </w:pPr>
            <w:r>
              <w:rPr>
                <w:rFonts w:asciiTheme="minorHAnsi" w:hAnsiTheme="minorHAnsi"/>
                <w:i/>
                <w:sz w:val="22"/>
                <w:szCs w:val="22"/>
              </w:rPr>
              <w:t>Cooperative learning</w:t>
            </w:r>
          </w:p>
          <w:p w:rsidR="00FA3000" w:rsidRPr="00F76B44" w:rsidRDefault="00FA3000" w:rsidP="00376B9C">
            <w:pPr>
              <w:rPr>
                <w:rFonts w:asciiTheme="minorHAnsi" w:hAnsiTheme="minorHAnsi"/>
                <w:i/>
                <w:sz w:val="22"/>
                <w:szCs w:val="22"/>
              </w:rPr>
            </w:pPr>
          </w:p>
        </w:tc>
        <w:tc>
          <w:tcPr>
            <w:tcW w:w="7560" w:type="dxa"/>
          </w:tcPr>
          <w:p w:rsidR="00421F22" w:rsidRDefault="00421F22" w:rsidP="00421F22">
            <w:pPr>
              <w:pStyle w:val="ListParagraph"/>
              <w:numPr>
                <w:ilvl w:val="0"/>
                <w:numId w:val="8"/>
              </w:numPr>
              <w:rPr>
                <w:rFonts w:asciiTheme="minorHAnsi" w:hAnsiTheme="minorHAnsi"/>
                <w:b/>
                <w:sz w:val="22"/>
                <w:szCs w:val="22"/>
              </w:rPr>
            </w:pPr>
            <w:r w:rsidRPr="00353F36">
              <w:rPr>
                <w:rFonts w:asciiTheme="minorHAnsi" w:hAnsiTheme="minorHAnsi"/>
                <w:b/>
                <w:sz w:val="22"/>
                <w:szCs w:val="22"/>
              </w:rPr>
              <w:t>Pair work- application(3 minutes)</w:t>
            </w:r>
          </w:p>
          <w:p w:rsidR="00421F22" w:rsidRDefault="00421F22" w:rsidP="00421F22">
            <w:pPr>
              <w:pStyle w:val="ListParagraph"/>
              <w:numPr>
                <w:ilvl w:val="0"/>
                <w:numId w:val="25"/>
              </w:numPr>
              <w:rPr>
                <w:rFonts w:asciiTheme="minorHAnsi" w:hAnsiTheme="minorHAnsi"/>
                <w:sz w:val="22"/>
                <w:szCs w:val="22"/>
              </w:rPr>
            </w:pPr>
            <w:r>
              <w:rPr>
                <w:rFonts w:asciiTheme="minorHAnsi" w:hAnsiTheme="minorHAnsi"/>
                <w:sz w:val="22"/>
                <w:szCs w:val="22"/>
              </w:rPr>
              <w:t>In this activity, students will be required to apply what they’ve learned from the teacher demonstration</w:t>
            </w:r>
          </w:p>
          <w:p w:rsidR="00421F22" w:rsidRDefault="00421F22" w:rsidP="00421F22">
            <w:pPr>
              <w:pStyle w:val="ListParagraph"/>
              <w:numPr>
                <w:ilvl w:val="0"/>
                <w:numId w:val="25"/>
              </w:numPr>
              <w:rPr>
                <w:rFonts w:asciiTheme="minorHAnsi" w:hAnsiTheme="minorHAnsi"/>
                <w:sz w:val="22"/>
                <w:szCs w:val="22"/>
              </w:rPr>
            </w:pPr>
            <w:r>
              <w:rPr>
                <w:rFonts w:asciiTheme="minorHAnsi" w:hAnsiTheme="minorHAnsi"/>
                <w:sz w:val="22"/>
                <w:szCs w:val="22"/>
              </w:rPr>
              <w:t>Students, working in pairs, will be asked to follow the steps explained earlier to solve integer division: 8/4, -8/4, 8/(-4), (-8)/(-4)</w:t>
            </w:r>
          </w:p>
          <w:p w:rsidR="00421F22" w:rsidRDefault="00421F22" w:rsidP="00421F22">
            <w:pPr>
              <w:pStyle w:val="ListParagraph"/>
              <w:numPr>
                <w:ilvl w:val="0"/>
                <w:numId w:val="26"/>
              </w:numPr>
              <w:rPr>
                <w:rFonts w:asciiTheme="minorHAnsi" w:hAnsiTheme="minorHAnsi"/>
                <w:sz w:val="22"/>
                <w:szCs w:val="22"/>
              </w:rPr>
            </w:pPr>
            <w:r>
              <w:rPr>
                <w:rFonts w:asciiTheme="minorHAnsi" w:hAnsiTheme="minorHAnsi"/>
                <w:sz w:val="22"/>
                <w:szCs w:val="22"/>
              </w:rPr>
              <w:t>Assessment opportunity: the teacher will circulate and assess</w:t>
            </w:r>
          </w:p>
          <w:p w:rsidR="00421F22" w:rsidRDefault="00421F22" w:rsidP="00421F22">
            <w:pPr>
              <w:pStyle w:val="ListParagraph"/>
              <w:numPr>
                <w:ilvl w:val="0"/>
                <w:numId w:val="28"/>
              </w:numPr>
              <w:rPr>
                <w:rFonts w:asciiTheme="minorHAnsi" w:hAnsiTheme="minorHAnsi"/>
                <w:sz w:val="22"/>
                <w:szCs w:val="22"/>
              </w:rPr>
            </w:pPr>
            <w:r>
              <w:rPr>
                <w:rFonts w:asciiTheme="minorHAnsi" w:hAnsiTheme="minorHAnsi"/>
                <w:sz w:val="22"/>
                <w:szCs w:val="22"/>
              </w:rPr>
              <w:t>Students use of number line</w:t>
            </w:r>
          </w:p>
          <w:p w:rsidR="00421F22" w:rsidRDefault="00421F22" w:rsidP="00421F22">
            <w:pPr>
              <w:pStyle w:val="ListParagraph"/>
              <w:numPr>
                <w:ilvl w:val="0"/>
                <w:numId w:val="28"/>
              </w:numPr>
              <w:rPr>
                <w:rFonts w:asciiTheme="minorHAnsi" w:hAnsiTheme="minorHAnsi"/>
                <w:sz w:val="22"/>
                <w:szCs w:val="22"/>
              </w:rPr>
            </w:pPr>
            <w:r>
              <w:rPr>
                <w:rFonts w:asciiTheme="minorHAnsi" w:hAnsiTheme="minorHAnsi"/>
                <w:sz w:val="22"/>
                <w:szCs w:val="22"/>
              </w:rPr>
              <w:t>Students method of calculating the quotient signs</w:t>
            </w:r>
          </w:p>
          <w:p w:rsidR="00421F22" w:rsidRPr="00CE2F6C" w:rsidRDefault="00421F22" w:rsidP="00CE2F6C">
            <w:pPr>
              <w:pStyle w:val="ListParagraph"/>
              <w:numPr>
                <w:ilvl w:val="0"/>
                <w:numId w:val="28"/>
              </w:numPr>
              <w:rPr>
                <w:rFonts w:asciiTheme="minorHAnsi" w:hAnsiTheme="minorHAnsi"/>
                <w:sz w:val="22"/>
                <w:szCs w:val="22"/>
              </w:rPr>
            </w:pPr>
            <w:r>
              <w:rPr>
                <w:rFonts w:asciiTheme="minorHAnsi" w:hAnsiTheme="minorHAnsi"/>
                <w:sz w:val="22"/>
                <w:szCs w:val="22"/>
              </w:rPr>
              <w:t xml:space="preserve">Students </w:t>
            </w:r>
            <w:r w:rsidR="00CE2F6C">
              <w:rPr>
                <w:rFonts w:asciiTheme="minorHAnsi" w:hAnsiTheme="minorHAnsi"/>
                <w:sz w:val="22"/>
                <w:szCs w:val="22"/>
              </w:rPr>
              <w:t>communication sk</w:t>
            </w:r>
            <w:r>
              <w:rPr>
                <w:rFonts w:asciiTheme="minorHAnsi" w:hAnsiTheme="minorHAnsi"/>
                <w:sz w:val="22"/>
                <w:szCs w:val="22"/>
              </w:rPr>
              <w:t>ills</w:t>
            </w:r>
          </w:p>
          <w:p w:rsidR="00421F22" w:rsidRPr="00353F36" w:rsidRDefault="00421F22" w:rsidP="00421F22">
            <w:pPr>
              <w:pStyle w:val="ListParagraph"/>
              <w:numPr>
                <w:ilvl w:val="0"/>
                <w:numId w:val="8"/>
              </w:numPr>
              <w:rPr>
                <w:rFonts w:asciiTheme="minorHAnsi" w:hAnsiTheme="minorHAnsi"/>
                <w:b/>
                <w:sz w:val="22"/>
                <w:szCs w:val="22"/>
              </w:rPr>
            </w:pPr>
            <w:r w:rsidRPr="00353F36">
              <w:rPr>
                <w:rFonts w:asciiTheme="minorHAnsi" w:hAnsiTheme="minorHAnsi"/>
                <w:b/>
                <w:sz w:val="22"/>
                <w:szCs w:val="22"/>
              </w:rPr>
              <w:t>Group Role Play(5 minutes)</w:t>
            </w:r>
          </w:p>
          <w:p w:rsidR="00421F22" w:rsidRDefault="00CE2F6C" w:rsidP="00421F22">
            <w:pPr>
              <w:pStyle w:val="ListParagraph"/>
              <w:numPr>
                <w:ilvl w:val="0"/>
                <w:numId w:val="24"/>
              </w:numPr>
              <w:rPr>
                <w:rFonts w:asciiTheme="minorHAnsi" w:hAnsiTheme="minorHAnsi"/>
                <w:sz w:val="22"/>
                <w:szCs w:val="22"/>
              </w:rPr>
            </w:pPr>
            <w:r>
              <w:rPr>
                <w:rFonts w:asciiTheme="minorHAnsi" w:hAnsiTheme="minorHAnsi"/>
                <w:sz w:val="22"/>
                <w:szCs w:val="22"/>
              </w:rPr>
              <w:lastRenderedPageBreak/>
              <w:t>The teacher will explain the next activity: role play the walker on number line to decide the quotient sign</w:t>
            </w:r>
          </w:p>
          <w:p w:rsidR="00421F22" w:rsidRDefault="00421F22" w:rsidP="00421F22">
            <w:pPr>
              <w:pStyle w:val="ListParagraph"/>
              <w:numPr>
                <w:ilvl w:val="0"/>
                <w:numId w:val="24"/>
              </w:numPr>
              <w:rPr>
                <w:rFonts w:asciiTheme="minorHAnsi" w:hAnsiTheme="minorHAnsi"/>
                <w:sz w:val="22"/>
                <w:szCs w:val="22"/>
              </w:rPr>
            </w:pPr>
            <w:r>
              <w:rPr>
                <w:rFonts w:asciiTheme="minorHAnsi" w:hAnsiTheme="minorHAnsi"/>
                <w:sz w:val="22"/>
                <w:szCs w:val="22"/>
              </w:rPr>
              <w:t xml:space="preserve">Every group </w:t>
            </w:r>
            <w:r w:rsidR="00CE2F6C">
              <w:rPr>
                <w:rFonts w:asciiTheme="minorHAnsi" w:hAnsiTheme="minorHAnsi"/>
                <w:sz w:val="22"/>
                <w:szCs w:val="22"/>
              </w:rPr>
              <w:t xml:space="preserve">will </w:t>
            </w:r>
            <w:r>
              <w:rPr>
                <w:rFonts w:asciiTheme="minorHAnsi" w:hAnsiTheme="minorHAnsi"/>
                <w:sz w:val="22"/>
                <w:szCs w:val="22"/>
              </w:rPr>
              <w:t>find an abstract number line on the floor</w:t>
            </w:r>
            <w:r w:rsidR="00CE2F6C">
              <w:rPr>
                <w:rFonts w:asciiTheme="minorHAnsi" w:hAnsiTheme="minorHAnsi"/>
                <w:sz w:val="22"/>
                <w:szCs w:val="22"/>
              </w:rPr>
              <w:t xml:space="preserve"> in different sections of the classroom</w:t>
            </w:r>
          </w:p>
          <w:p w:rsidR="00421F22" w:rsidRDefault="00640DD5" w:rsidP="00421F22">
            <w:pPr>
              <w:pStyle w:val="ListParagraph"/>
              <w:numPr>
                <w:ilvl w:val="0"/>
                <w:numId w:val="24"/>
              </w:numPr>
              <w:rPr>
                <w:rFonts w:asciiTheme="minorHAnsi" w:hAnsiTheme="minorHAnsi"/>
                <w:sz w:val="22"/>
                <w:szCs w:val="22"/>
              </w:rPr>
            </w:pPr>
            <w:r>
              <w:rPr>
                <w:rFonts w:asciiTheme="minorHAnsi" w:hAnsiTheme="minorHAnsi"/>
                <w:sz w:val="22"/>
                <w:szCs w:val="22"/>
              </w:rPr>
              <w:t>In each group, one student will be a</w:t>
            </w:r>
            <w:r w:rsidR="00421F22">
              <w:rPr>
                <w:rFonts w:asciiTheme="minorHAnsi" w:hAnsiTheme="minorHAnsi"/>
                <w:sz w:val="22"/>
                <w:szCs w:val="22"/>
              </w:rPr>
              <w:t>sk</w:t>
            </w:r>
            <w:r>
              <w:rPr>
                <w:rFonts w:asciiTheme="minorHAnsi" w:hAnsiTheme="minorHAnsi"/>
                <w:sz w:val="22"/>
                <w:szCs w:val="22"/>
              </w:rPr>
              <w:t>ed</w:t>
            </w:r>
            <w:r w:rsidR="00421F22">
              <w:rPr>
                <w:rFonts w:asciiTheme="minorHAnsi" w:hAnsiTheme="minorHAnsi"/>
                <w:sz w:val="22"/>
                <w:szCs w:val="22"/>
              </w:rPr>
              <w:t xml:space="preserve"> to be the person on the number line</w:t>
            </w:r>
            <w:r>
              <w:rPr>
                <w:rFonts w:asciiTheme="minorHAnsi" w:hAnsiTheme="minorHAnsi"/>
                <w:sz w:val="22"/>
                <w:szCs w:val="22"/>
              </w:rPr>
              <w:t xml:space="preserve"> and step forward or backward according to the group discussion</w:t>
            </w:r>
          </w:p>
          <w:p w:rsidR="00640DD5" w:rsidRDefault="00640DD5" w:rsidP="00640DD5">
            <w:pPr>
              <w:pStyle w:val="ListParagraph"/>
              <w:numPr>
                <w:ilvl w:val="0"/>
                <w:numId w:val="26"/>
              </w:numPr>
              <w:rPr>
                <w:rFonts w:asciiTheme="minorHAnsi" w:hAnsiTheme="minorHAnsi"/>
                <w:sz w:val="22"/>
                <w:szCs w:val="22"/>
              </w:rPr>
            </w:pPr>
            <w:r>
              <w:rPr>
                <w:rFonts w:asciiTheme="minorHAnsi" w:hAnsiTheme="minorHAnsi"/>
                <w:sz w:val="22"/>
                <w:szCs w:val="22"/>
              </w:rPr>
              <w:t>Assessment opportunity: the teacher will circulate and assess</w:t>
            </w:r>
          </w:p>
          <w:p w:rsidR="00640DD5" w:rsidRDefault="00640DD5" w:rsidP="00640DD5">
            <w:pPr>
              <w:pStyle w:val="ListParagraph"/>
              <w:numPr>
                <w:ilvl w:val="0"/>
                <w:numId w:val="28"/>
              </w:numPr>
              <w:rPr>
                <w:rFonts w:asciiTheme="minorHAnsi" w:hAnsiTheme="minorHAnsi"/>
                <w:sz w:val="22"/>
                <w:szCs w:val="22"/>
              </w:rPr>
            </w:pPr>
            <w:r>
              <w:rPr>
                <w:rFonts w:asciiTheme="minorHAnsi" w:hAnsiTheme="minorHAnsi"/>
                <w:sz w:val="22"/>
                <w:szCs w:val="22"/>
              </w:rPr>
              <w:t>Students understanding of the use of number line</w:t>
            </w:r>
          </w:p>
          <w:p w:rsidR="00421F22" w:rsidRPr="00640DD5" w:rsidRDefault="00640DD5" w:rsidP="00640DD5">
            <w:pPr>
              <w:pStyle w:val="ListParagraph"/>
              <w:numPr>
                <w:ilvl w:val="0"/>
                <w:numId w:val="28"/>
              </w:numPr>
              <w:rPr>
                <w:rFonts w:asciiTheme="minorHAnsi" w:hAnsiTheme="minorHAnsi"/>
                <w:sz w:val="22"/>
                <w:szCs w:val="22"/>
              </w:rPr>
            </w:pPr>
            <w:r>
              <w:rPr>
                <w:rFonts w:asciiTheme="minorHAnsi" w:hAnsiTheme="minorHAnsi"/>
                <w:sz w:val="22"/>
                <w:szCs w:val="22"/>
              </w:rPr>
              <w:t>Students communication skills and team work skills</w:t>
            </w:r>
          </w:p>
          <w:p w:rsidR="00367B2C" w:rsidRDefault="00B22D0F" w:rsidP="00F07F25">
            <w:pPr>
              <w:pStyle w:val="ListParagraph"/>
              <w:numPr>
                <w:ilvl w:val="0"/>
                <w:numId w:val="8"/>
              </w:numPr>
              <w:rPr>
                <w:rFonts w:asciiTheme="minorHAnsi" w:hAnsiTheme="minorHAnsi"/>
                <w:b/>
                <w:sz w:val="22"/>
                <w:szCs w:val="22"/>
              </w:rPr>
            </w:pPr>
            <w:r w:rsidRPr="001435E2">
              <w:rPr>
                <w:rFonts w:asciiTheme="minorHAnsi" w:hAnsiTheme="minorHAnsi"/>
                <w:b/>
                <w:sz w:val="22"/>
                <w:szCs w:val="22"/>
              </w:rPr>
              <w:t>Transition(1 minute)</w:t>
            </w:r>
          </w:p>
          <w:p w:rsidR="00640DD5" w:rsidRDefault="00640DD5" w:rsidP="00640DD5">
            <w:pPr>
              <w:pStyle w:val="ListParagraph"/>
              <w:numPr>
                <w:ilvl w:val="0"/>
                <w:numId w:val="29"/>
              </w:numPr>
              <w:rPr>
                <w:rFonts w:asciiTheme="minorHAnsi" w:hAnsiTheme="minorHAnsi"/>
                <w:sz w:val="22"/>
                <w:szCs w:val="22"/>
              </w:rPr>
            </w:pPr>
            <w:r>
              <w:rPr>
                <w:rFonts w:asciiTheme="minorHAnsi" w:hAnsiTheme="minorHAnsi"/>
                <w:sz w:val="22"/>
                <w:szCs w:val="22"/>
              </w:rPr>
              <w:t>The teacher will get the attention of whole class (light off and on)</w:t>
            </w:r>
          </w:p>
          <w:p w:rsidR="00640DD5" w:rsidRDefault="00640DD5" w:rsidP="00640DD5">
            <w:pPr>
              <w:pStyle w:val="ListParagraph"/>
              <w:numPr>
                <w:ilvl w:val="0"/>
                <w:numId w:val="29"/>
              </w:numPr>
              <w:rPr>
                <w:rFonts w:asciiTheme="minorHAnsi" w:hAnsiTheme="minorHAnsi"/>
                <w:sz w:val="22"/>
                <w:szCs w:val="22"/>
              </w:rPr>
            </w:pPr>
            <w:r>
              <w:rPr>
                <w:rFonts w:asciiTheme="minorHAnsi" w:hAnsiTheme="minorHAnsi"/>
                <w:sz w:val="22"/>
                <w:szCs w:val="22"/>
              </w:rPr>
              <w:t>The teacher will explain that clicker will be used to assess the students’ understanding of integer division</w:t>
            </w:r>
          </w:p>
          <w:p w:rsidR="00640DD5" w:rsidRDefault="00640DD5" w:rsidP="00640DD5">
            <w:pPr>
              <w:pStyle w:val="ListParagraph"/>
              <w:numPr>
                <w:ilvl w:val="0"/>
                <w:numId w:val="29"/>
              </w:numPr>
              <w:rPr>
                <w:rFonts w:asciiTheme="minorHAnsi" w:hAnsiTheme="minorHAnsi"/>
                <w:sz w:val="22"/>
                <w:szCs w:val="22"/>
              </w:rPr>
            </w:pPr>
            <w:r>
              <w:rPr>
                <w:rFonts w:asciiTheme="minorHAnsi" w:hAnsiTheme="minorHAnsi"/>
                <w:sz w:val="22"/>
                <w:szCs w:val="22"/>
              </w:rPr>
              <w:t>The Teacher hands out clickers</w:t>
            </w:r>
          </w:p>
          <w:p w:rsidR="00640DD5" w:rsidRPr="00640DD5" w:rsidRDefault="00640DD5" w:rsidP="00640DD5">
            <w:pPr>
              <w:pStyle w:val="ListParagraph"/>
              <w:numPr>
                <w:ilvl w:val="0"/>
                <w:numId w:val="29"/>
              </w:numPr>
              <w:rPr>
                <w:rFonts w:asciiTheme="minorHAnsi" w:hAnsiTheme="minorHAnsi"/>
                <w:sz w:val="22"/>
                <w:szCs w:val="22"/>
              </w:rPr>
            </w:pPr>
            <w:r>
              <w:rPr>
                <w:rFonts w:asciiTheme="minorHAnsi" w:hAnsiTheme="minorHAnsi"/>
                <w:sz w:val="22"/>
                <w:szCs w:val="22"/>
              </w:rPr>
              <w:t>The teacher will connect clicker receiver with laptop and set up the software</w:t>
            </w:r>
          </w:p>
          <w:p w:rsidR="00367B2C" w:rsidRDefault="00640DD5" w:rsidP="00BD0C68">
            <w:pPr>
              <w:pStyle w:val="ListParagraph"/>
              <w:numPr>
                <w:ilvl w:val="0"/>
                <w:numId w:val="8"/>
              </w:numPr>
              <w:rPr>
                <w:rFonts w:asciiTheme="minorHAnsi" w:hAnsiTheme="minorHAnsi"/>
                <w:b/>
                <w:sz w:val="22"/>
                <w:szCs w:val="22"/>
              </w:rPr>
            </w:pPr>
            <w:r>
              <w:rPr>
                <w:rFonts w:asciiTheme="minorHAnsi" w:hAnsiTheme="minorHAnsi"/>
                <w:b/>
                <w:sz w:val="22"/>
                <w:szCs w:val="22"/>
              </w:rPr>
              <w:t>Class understanding assessment</w:t>
            </w:r>
            <w:r w:rsidR="002B3567" w:rsidRPr="001435E2">
              <w:rPr>
                <w:rFonts w:asciiTheme="minorHAnsi" w:hAnsiTheme="minorHAnsi"/>
                <w:b/>
                <w:sz w:val="22"/>
                <w:szCs w:val="22"/>
              </w:rPr>
              <w:t>(</w:t>
            </w:r>
            <w:r w:rsidR="00DD5105">
              <w:rPr>
                <w:rFonts w:asciiTheme="minorHAnsi" w:hAnsiTheme="minorHAnsi"/>
                <w:b/>
                <w:sz w:val="22"/>
                <w:szCs w:val="22"/>
              </w:rPr>
              <w:t>3</w:t>
            </w:r>
            <w:r w:rsidR="00367B2C" w:rsidRPr="001435E2">
              <w:rPr>
                <w:rFonts w:asciiTheme="minorHAnsi" w:hAnsiTheme="minorHAnsi"/>
                <w:b/>
                <w:sz w:val="22"/>
                <w:szCs w:val="22"/>
              </w:rPr>
              <w:t xml:space="preserve"> minutes)</w:t>
            </w:r>
          </w:p>
          <w:p w:rsidR="00640DD5" w:rsidRPr="00640DD5" w:rsidRDefault="00640DD5" w:rsidP="00640DD5">
            <w:pPr>
              <w:pStyle w:val="ListParagraph"/>
              <w:numPr>
                <w:ilvl w:val="0"/>
                <w:numId w:val="30"/>
              </w:numPr>
              <w:rPr>
                <w:rFonts w:asciiTheme="minorHAnsi" w:hAnsiTheme="minorHAnsi"/>
                <w:b/>
                <w:sz w:val="22"/>
                <w:szCs w:val="22"/>
              </w:rPr>
            </w:pPr>
            <w:r>
              <w:rPr>
                <w:rFonts w:asciiTheme="minorHAnsi" w:hAnsiTheme="minorHAnsi"/>
                <w:sz w:val="22"/>
                <w:szCs w:val="22"/>
              </w:rPr>
              <w:t>The teacher will display questions on Smart Board and ask students to use c</w:t>
            </w:r>
            <w:r w:rsidR="0046425B">
              <w:rPr>
                <w:rFonts w:asciiTheme="minorHAnsi" w:hAnsiTheme="minorHAnsi"/>
                <w:sz w:val="22"/>
                <w:szCs w:val="22"/>
              </w:rPr>
              <w:t>licker</w:t>
            </w:r>
            <w:r>
              <w:rPr>
                <w:rFonts w:asciiTheme="minorHAnsi" w:hAnsiTheme="minorHAnsi"/>
                <w:sz w:val="22"/>
                <w:szCs w:val="22"/>
              </w:rPr>
              <w:t>s to answer questions</w:t>
            </w:r>
          </w:p>
          <w:p w:rsidR="00172A0C" w:rsidRPr="007443CA" w:rsidRDefault="007C7D4C" w:rsidP="00376B9C">
            <w:pPr>
              <w:pStyle w:val="ListParagraph"/>
              <w:numPr>
                <w:ilvl w:val="0"/>
                <w:numId w:val="30"/>
              </w:numPr>
              <w:rPr>
                <w:rFonts w:asciiTheme="minorHAnsi" w:hAnsiTheme="minorHAnsi"/>
                <w:b/>
                <w:sz w:val="22"/>
                <w:szCs w:val="22"/>
              </w:rPr>
            </w:pPr>
            <w:r>
              <w:rPr>
                <w:rFonts w:asciiTheme="minorHAnsi" w:hAnsiTheme="minorHAnsi"/>
                <w:sz w:val="22"/>
                <w:szCs w:val="22"/>
              </w:rPr>
              <w:t>The teacher will assess the whole class’s understanding of using number lines</w:t>
            </w:r>
          </w:p>
        </w:tc>
      </w:tr>
      <w:tr w:rsidR="00172A0C" w:rsidRPr="00F76B44" w:rsidTr="00F76B44">
        <w:tc>
          <w:tcPr>
            <w:tcW w:w="828" w:type="dxa"/>
          </w:tcPr>
          <w:p w:rsidR="00172A0C" w:rsidRPr="00F76B44" w:rsidRDefault="00B22D0F" w:rsidP="00376B9C">
            <w:pPr>
              <w:rPr>
                <w:rFonts w:asciiTheme="minorHAnsi" w:hAnsiTheme="minorHAnsi"/>
                <w:i/>
                <w:sz w:val="22"/>
                <w:szCs w:val="22"/>
              </w:rPr>
            </w:pPr>
            <w:r>
              <w:rPr>
                <w:rFonts w:asciiTheme="minorHAnsi" w:hAnsiTheme="minorHAnsi"/>
                <w:i/>
                <w:sz w:val="22"/>
                <w:szCs w:val="22"/>
              </w:rPr>
              <w:lastRenderedPageBreak/>
              <w:t>5</w:t>
            </w:r>
            <w:r w:rsidR="00367B2C">
              <w:rPr>
                <w:rFonts w:asciiTheme="minorHAnsi" w:hAnsiTheme="minorHAnsi"/>
                <w:i/>
                <w:sz w:val="22"/>
                <w:szCs w:val="22"/>
              </w:rPr>
              <w:t xml:space="preserve"> min</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p w:rsidR="00172A0C" w:rsidRPr="00F76B44" w:rsidRDefault="00172A0C" w:rsidP="00376B9C">
            <w:pPr>
              <w:rPr>
                <w:rFonts w:asciiTheme="minorHAnsi" w:hAnsiTheme="minorHAnsi"/>
                <w:i/>
                <w:sz w:val="22"/>
                <w:szCs w:val="22"/>
              </w:rPr>
            </w:pPr>
          </w:p>
          <w:p w:rsidR="00172A0C" w:rsidRPr="00F76B44" w:rsidRDefault="00367B2C" w:rsidP="00367B2C">
            <w:pPr>
              <w:rPr>
                <w:rFonts w:asciiTheme="minorHAnsi" w:hAnsiTheme="minorHAnsi"/>
                <w:i/>
                <w:sz w:val="22"/>
                <w:szCs w:val="22"/>
              </w:rPr>
            </w:pPr>
            <w:r>
              <w:rPr>
                <w:rFonts w:asciiTheme="minorHAnsi" w:hAnsiTheme="minorHAnsi"/>
                <w:i/>
                <w:sz w:val="22"/>
                <w:szCs w:val="22"/>
              </w:rPr>
              <w:t>Using a graphic organizer for assessment</w:t>
            </w:r>
          </w:p>
        </w:tc>
        <w:tc>
          <w:tcPr>
            <w:tcW w:w="7560" w:type="dxa"/>
          </w:tcPr>
          <w:p w:rsidR="00172A0C" w:rsidRDefault="00367B2C" w:rsidP="00376B9C">
            <w:pPr>
              <w:rPr>
                <w:rFonts w:asciiTheme="minorHAnsi" w:hAnsiTheme="minorHAnsi"/>
                <w:i/>
                <w:sz w:val="22"/>
                <w:szCs w:val="22"/>
              </w:rPr>
            </w:pPr>
            <w:r>
              <w:rPr>
                <w:rFonts w:asciiTheme="minorHAnsi" w:hAnsiTheme="minorHAnsi"/>
                <w:i/>
                <w:sz w:val="22"/>
                <w:szCs w:val="22"/>
              </w:rPr>
              <w:t>Consolidation</w:t>
            </w:r>
          </w:p>
          <w:p w:rsidR="00367B2C" w:rsidRDefault="00367B2C" w:rsidP="00367B2C">
            <w:pPr>
              <w:pStyle w:val="ListParagraph"/>
              <w:numPr>
                <w:ilvl w:val="0"/>
                <w:numId w:val="8"/>
              </w:numPr>
              <w:rPr>
                <w:rFonts w:asciiTheme="minorHAnsi" w:hAnsiTheme="minorHAnsi"/>
                <w:b/>
                <w:sz w:val="22"/>
                <w:szCs w:val="22"/>
              </w:rPr>
            </w:pPr>
            <w:r w:rsidRPr="001435E2">
              <w:rPr>
                <w:rFonts w:asciiTheme="minorHAnsi" w:hAnsiTheme="minorHAnsi"/>
                <w:b/>
                <w:sz w:val="22"/>
                <w:szCs w:val="22"/>
              </w:rPr>
              <w:t>Transition(1 minute)</w:t>
            </w:r>
          </w:p>
          <w:p w:rsidR="007443CA" w:rsidRPr="007443CA" w:rsidRDefault="0088210F" w:rsidP="007443CA">
            <w:pPr>
              <w:pStyle w:val="ListParagraph"/>
              <w:numPr>
                <w:ilvl w:val="0"/>
                <w:numId w:val="31"/>
              </w:numPr>
              <w:rPr>
                <w:rFonts w:asciiTheme="minorHAnsi" w:hAnsiTheme="minorHAnsi"/>
                <w:sz w:val="22"/>
                <w:szCs w:val="22"/>
              </w:rPr>
            </w:pPr>
            <w:r>
              <w:rPr>
                <w:rFonts w:asciiTheme="minorHAnsi" w:hAnsiTheme="minorHAnsi"/>
                <w:sz w:val="22"/>
                <w:szCs w:val="22"/>
              </w:rPr>
              <w:t>The teacher will ask the person with the longest hair in each group to come to the teacher’s desk and get a chart and a marker for their group</w:t>
            </w:r>
          </w:p>
          <w:p w:rsidR="00367B2C" w:rsidRDefault="00B22D0F" w:rsidP="00B22D0F">
            <w:pPr>
              <w:pStyle w:val="ListParagraph"/>
              <w:numPr>
                <w:ilvl w:val="0"/>
                <w:numId w:val="8"/>
              </w:numPr>
              <w:rPr>
                <w:rFonts w:asciiTheme="minorHAnsi" w:hAnsiTheme="minorHAnsi"/>
                <w:b/>
                <w:sz w:val="22"/>
                <w:szCs w:val="22"/>
              </w:rPr>
            </w:pPr>
            <w:r w:rsidRPr="001435E2">
              <w:rPr>
                <w:rFonts w:asciiTheme="minorHAnsi" w:hAnsiTheme="minorHAnsi"/>
                <w:b/>
                <w:sz w:val="22"/>
                <w:szCs w:val="22"/>
              </w:rPr>
              <w:t>Frayer Models (4</w:t>
            </w:r>
            <w:r w:rsidR="00367B2C" w:rsidRPr="001435E2">
              <w:rPr>
                <w:rFonts w:asciiTheme="minorHAnsi" w:hAnsiTheme="minorHAnsi"/>
                <w:b/>
                <w:sz w:val="22"/>
                <w:szCs w:val="22"/>
              </w:rPr>
              <w:t xml:space="preserve"> minutes)</w:t>
            </w:r>
          </w:p>
          <w:p w:rsidR="005A66CF" w:rsidRDefault="00740CAD" w:rsidP="0088210F">
            <w:pPr>
              <w:pStyle w:val="ListParagraph"/>
              <w:numPr>
                <w:ilvl w:val="0"/>
                <w:numId w:val="31"/>
              </w:numPr>
              <w:rPr>
                <w:rFonts w:asciiTheme="minorHAnsi" w:hAnsiTheme="minorHAnsi"/>
                <w:sz w:val="22"/>
                <w:szCs w:val="22"/>
              </w:rPr>
            </w:pPr>
            <w:r>
              <w:rPr>
                <w:rFonts w:asciiTheme="minorHAnsi" w:hAnsiTheme="minorHAnsi"/>
                <w:sz w:val="22"/>
                <w:szCs w:val="22"/>
              </w:rPr>
              <w:t xml:space="preserve">Each group will work together to </w:t>
            </w:r>
            <w:r w:rsidR="002D275B">
              <w:rPr>
                <w:rFonts w:asciiTheme="minorHAnsi" w:hAnsiTheme="minorHAnsi"/>
                <w:sz w:val="22"/>
                <w:szCs w:val="22"/>
              </w:rPr>
              <w:t>define using number line to do dividing rules of integer</w:t>
            </w:r>
          </w:p>
          <w:p w:rsidR="002D275B" w:rsidRPr="0088210F" w:rsidRDefault="002D275B" w:rsidP="0088210F">
            <w:pPr>
              <w:pStyle w:val="ListParagraph"/>
              <w:numPr>
                <w:ilvl w:val="0"/>
                <w:numId w:val="31"/>
              </w:numPr>
              <w:rPr>
                <w:rFonts w:asciiTheme="minorHAnsi" w:hAnsiTheme="minorHAnsi"/>
                <w:sz w:val="22"/>
                <w:szCs w:val="22"/>
              </w:rPr>
            </w:pPr>
            <w:r>
              <w:rPr>
                <w:rFonts w:asciiTheme="minorHAnsi" w:hAnsiTheme="minorHAnsi"/>
                <w:sz w:val="22"/>
                <w:szCs w:val="22"/>
              </w:rPr>
              <w:t>If the group finishes they will exchange models and perform a “pairs check”. Students will put their names on their model and hand it in before leaving the class</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C0E71">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bl>
    <w:p w:rsidR="0009416C" w:rsidRDefault="0009416C" w:rsidP="00654DF0">
      <w:pPr>
        <w:rPr>
          <w:rFonts w:asciiTheme="minorHAnsi" w:hAnsiTheme="minorHAnsi"/>
          <w:b/>
          <w:sz w:val="22"/>
          <w:szCs w:val="22"/>
        </w:rPr>
      </w:pPr>
    </w:p>
    <w:p w:rsidR="00CE3815" w:rsidRPr="00CE3815" w:rsidRDefault="00CE3815" w:rsidP="00654DF0">
      <w:pPr>
        <w:rPr>
          <w:rFonts w:asciiTheme="minorHAnsi" w:hAnsiTheme="minorHAnsi"/>
          <w:b/>
          <w:sz w:val="22"/>
          <w:szCs w:val="22"/>
        </w:rPr>
      </w:pPr>
    </w:p>
    <w:p w:rsidR="00654DF0" w:rsidRPr="00CE3815" w:rsidRDefault="00654DF0" w:rsidP="00654DF0">
      <w:pPr>
        <w:rPr>
          <w:rFonts w:asciiTheme="minorHAnsi" w:hAnsiTheme="minorHAnsi"/>
          <w:b/>
          <w:sz w:val="22"/>
          <w:szCs w:val="22"/>
        </w:rPr>
      </w:pPr>
    </w:p>
    <w:p w:rsidR="00172A0C" w:rsidRPr="00654DF0" w:rsidRDefault="00172A0C" w:rsidP="00376B9C">
      <w:pPr>
        <w:rPr>
          <w:rFonts w:asciiTheme="minorHAnsi" w:hAnsiTheme="minorHAnsi"/>
          <w:i/>
          <w:sz w:val="22"/>
          <w:szCs w:val="22"/>
        </w:rPr>
      </w:pPr>
    </w:p>
    <w:p w:rsidR="00376B9C" w:rsidRPr="00376B9C" w:rsidRDefault="00376B9C" w:rsidP="00FA2F1E">
      <w:pPr>
        <w:rPr>
          <w:rFonts w:asciiTheme="minorHAnsi" w:hAnsiTheme="minorHAnsi"/>
          <w:sz w:val="18"/>
          <w:szCs w:val="18"/>
        </w:rPr>
      </w:pPr>
    </w:p>
    <w:p w:rsidR="00FA2F1E" w:rsidRPr="00376B9C" w:rsidRDefault="00FA2F1E" w:rsidP="00D77942">
      <w:pPr>
        <w:rPr>
          <w:rFonts w:asciiTheme="minorHAnsi" w:hAnsiTheme="minorHAnsi"/>
          <w:b/>
          <w:sz w:val="28"/>
          <w:szCs w:val="28"/>
        </w:rPr>
      </w:pPr>
    </w:p>
    <w:p w:rsidR="00FA2F1E" w:rsidRPr="00376B9C" w:rsidRDefault="00FA2F1E" w:rsidP="00D77942">
      <w:pPr>
        <w:rPr>
          <w:rFonts w:asciiTheme="minorHAnsi" w:hAnsiTheme="minorHAnsi"/>
        </w:rPr>
      </w:pPr>
    </w:p>
    <w:sectPr w:rsidR="00FA2F1E" w:rsidRPr="00376B9C" w:rsidSect="00FF58F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EB8" w:rsidRDefault="00962EB8" w:rsidP="001372DF">
      <w:r>
        <w:separator/>
      </w:r>
    </w:p>
  </w:endnote>
  <w:endnote w:type="continuationSeparator" w:id="0">
    <w:p w:rsidR="00962EB8" w:rsidRDefault="00962EB8"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6BA" w:rsidRDefault="00D766BA">
    <w:pPr>
      <w:pStyle w:val="Footer"/>
      <w:pBdr>
        <w:top w:val="thinThickSmallGap" w:sz="24" w:space="1" w:color="622423" w:themeColor="accent2" w:themeShade="7F"/>
      </w:pBdr>
      <w:rPr>
        <w:rFonts w:asciiTheme="majorHAnsi" w:hAnsiTheme="majorHAnsi"/>
      </w:rPr>
    </w:pPr>
    <w:r>
      <w:rPr>
        <w:rFonts w:asciiTheme="majorHAnsi" w:hAnsiTheme="majorHAnsi"/>
      </w:rPr>
      <w:t>Yana Ma</w:t>
    </w:r>
    <w:r>
      <w:rPr>
        <w:rFonts w:asciiTheme="majorHAnsi" w:hAnsiTheme="majorHAnsi"/>
      </w:rPr>
      <w:tab/>
      <w:t>100308407/section 3</w:t>
    </w:r>
    <w:r>
      <w:rPr>
        <w:rFonts w:asciiTheme="majorHAnsi" w:hAnsiTheme="majorHAnsi"/>
      </w:rPr>
      <w:ptab w:relativeTo="margin" w:alignment="right" w:leader="none"/>
    </w:r>
    <w:r>
      <w:rPr>
        <w:rFonts w:asciiTheme="majorHAnsi" w:hAnsiTheme="majorHAnsi"/>
      </w:rPr>
      <w:t xml:space="preserve">Page </w:t>
    </w:r>
    <w:fldSimple w:instr=" PAGE   \* MERGEFORMAT ">
      <w:r w:rsidR="006D517E" w:rsidRPr="006D517E">
        <w:rPr>
          <w:rFonts w:asciiTheme="majorHAnsi" w:hAnsiTheme="majorHAnsi"/>
          <w:noProof/>
        </w:rPr>
        <w:t>2</w:t>
      </w:r>
    </w:fldSimple>
  </w:p>
  <w:p w:rsidR="00D766BA" w:rsidRPr="001372DF" w:rsidRDefault="00D766BA">
    <w:pPr>
      <w:pStyle w:val="Footer"/>
      <w:rPr>
        <w:rFonts w:asciiTheme="minorHAnsi" w:hAnsiTheme="minorHAns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EB8" w:rsidRDefault="00962EB8" w:rsidP="001372DF">
      <w:r>
        <w:separator/>
      </w:r>
    </w:p>
  </w:footnote>
  <w:footnote w:type="continuationSeparator" w:id="0">
    <w:p w:rsidR="00962EB8" w:rsidRDefault="00962EB8"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2FC5"/>
    <w:multiLevelType w:val="hybridMultilevel"/>
    <w:tmpl w:val="9E9E9F3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850139"/>
    <w:multiLevelType w:val="hybridMultilevel"/>
    <w:tmpl w:val="3490EE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81654C2"/>
    <w:multiLevelType w:val="hybridMultilevel"/>
    <w:tmpl w:val="CF4C1D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C33C4E"/>
    <w:multiLevelType w:val="hybridMultilevel"/>
    <w:tmpl w:val="8902841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34F5919"/>
    <w:multiLevelType w:val="hybridMultilevel"/>
    <w:tmpl w:val="39E680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6AF4CE9"/>
    <w:multiLevelType w:val="hybridMultilevel"/>
    <w:tmpl w:val="898AD9FC"/>
    <w:lvl w:ilvl="0" w:tplc="036A74E8">
      <w:start w:val="6"/>
      <w:numFmt w:val="decimal"/>
      <w:lvlText w:val="%1."/>
      <w:lvlJc w:val="left"/>
      <w:pPr>
        <w:ind w:left="36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7B17830"/>
    <w:multiLevelType w:val="hybridMultilevel"/>
    <w:tmpl w:val="197625E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2CA503CD"/>
    <w:multiLevelType w:val="hybridMultilevel"/>
    <w:tmpl w:val="1DC2F49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2D501FC7"/>
    <w:multiLevelType w:val="hybridMultilevel"/>
    <w:tmpl w:val="77B84F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FAD3443"/>
    <w:multiLevelType w:val="hybridMultilevel"/>
    <w:tmpl w:val="41582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FAE614D"/>
    <w:multiLevelType w:val="hybridMultilevel"/>
    <w:tmpl w:val="03ECE9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4BA7D08"/>
    <w:multiLevelType w:val="hybridMultilevel"/>
    <w:tmpl w:val="C720AB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4DC127F"/>
    <w:multiLevelType w:val="hybridMultilevel"/>
    <w:tmpl w:val="B0EE21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84A1BBC"/>
    <w:multiLevelType w:val="hybridMultilevel"/>
    <w:tmpl w:val="6E8E9BA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nsid w:val="3BA14327"/>
    <w:multiLevelType w:val="hybridMultilevel"/>
    <w:tmpl w:val="F96E85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C27725B"/>
    <w:multiLevelType w:val="hybridMultilevel"/>
    <w:tmpl w:val="FE0CC106"/>
    <w:lvl w:ilvl="0" w:tplc="10090009">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7">
    <w:nsid w:val="40C577BA"/>
    <w:multiLevelType w:val="hybridMultilevel"/>
    <w:tmpl w:val="F3F0FE76"/>
    <w:lvl w:ilvl="0" w:tplc="87927E5C">
      <w:start w:val="1"/>
      <w:numFmt w:val="decimal"/>
      <w:lvlText w:val="%1."/>
      <w:lvlJc w:val="left"/>
      <w:pPr>
        <w:ind w:left="36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F83D4B"/>
    <w:multiLevelType w:val="hybridMultilevel"/>
    <w:tmpl w:val="4EB283E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461B502D"/>
    <w:multiLevelType w:val="hybridMultilevel"/>
    <w:tmpl w:val="2520C1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21">
    <w:nsid w:val="4E3A5676"/>
    <w:multiLevelType w:val="hybridMultilevel"/>
    <w:tmpl w:val="65B8B8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E50237A"/>
    <w:multiLevelType w:val="hybridMultilevel"/>
    <w:tmpl w:val="2D6C186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5AC927FE"/>
    <w:multiLevelType w:val="hybridMultilevel"/>
    <w:tmpl w:val="CC126FFC"/>
    <w:lvl w:ilvl="0" w:tplc="CEF40972">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nsid w:val="5B227210"/>
    <w:multiLevelType w:val="hybridMultilevel"/>
    <w:tmpl w:val="F94C8C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61E00D55"/>
    <w:multiLevelType w:val="hybridMultilevel"/>
    <w:tmpl w:val="6130E4E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6">
    <w:nsid w:val="630742E0"/>
    <w:multiLevelType w:val="hybridMultilevel"/>
    <w:tmpl w:val="B57603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68BF22C2"/>
    <w:multiLevelType w:val="hybridMultilevel"/>
    <w:tmpl w:val="6DD4B838"/>
    <w:lvl w:ilvl="0" w:tplc="61A43C32">
      <w:start w:val="6"/>
      <w:numFmt w:val="decimal"/>
      <w:lvlText w:val="%1."/>
      <w:lvlJc w:val="left"/>
      <w:pPr>
        <w:ind w:left="36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6F2C446B"/>
    <w:multiLevelType w:val="hybridMultilevel"/>
    <w:tmpl w:val="E640BA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73EC6417"/>
    <w:multiLevelType w:val="hybridMultilevel"/>
    <w:tmpl w:val="7702E52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746800BC"/>
    <w:multiLevelType w:val="hybridMultilevel"/>
    <w:tmpl w:val="7702E52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1">
    <w:nsid w:val="77B64BB7"/>
    <w:multiLevelType w:val="hybridMultilevel"/>
    <w:tmpl w:val="F90260E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2">
    <w:nsid w:val="785B1E78"/>
    <w:multiLevelType w:val="hybridMultilevel"/>
    <w:tmpl w:val="5FB05528"/>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09">
      <w:start w:val="1"/>
      <w:numFmt w:val="bullet"/>
      <w:lvlText w:val=""/>
      <w:lvlJc w:val="left"/>
      <w:pPr>
        <w:ind w:left="2160" w:hanging="180"/>
      </w:pPr>
      <w:rPr>
        <w:rFonts w:ascii="Wingdings" w:hAnsi="Wingdings"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7B5425CB"/>
    <w:multiLevelType w:val="hybridMultilevel"/>
    <w:tmpl w:val="0504AB7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0"/>
  </w:num>
  <w:num w:numId="2">
    <w:abstractNumId w:val="3"/>
  </w:num>
  <w:num w:numId="3">
    <w:abstractNumId w:val="14"/>
  </w:num>
  <w:num w:numId="4">
    <w:abstractNumId w:val="13"/>
  </w:num>
  <w:num w:numId="5">
    <w:abstractNumId w:val="19"/>
  </w:num>
  <w:num w:numId="6">
    <w:abstractNumId w:val="2"/>
  </w:num>
  <w:num w:numId="7">
    <w:abstractNumId w:val="5"/>
  </w:num>
  <w:num w:numId="8">
    <w:abstractNumId w:val="30"/>
  </w:num>
  <w:num w:numId="9">
    <w:abstractNumId w:val="31"/>
  </w:num>
  <w:num w:numId="10">
    <w:abstractNumId w:val="9"/>
  </w:num>
  <w:num w:numId="11">
    <w:abstractNumId w:val="26"/>
  </w:num>
  <w:num w:numId="12">
    <w:abstractNumId w:val="10"/>
  </w:num>
  <w:num w:numId="13">
    <w:abstractNumId w:val="29"/>
  </w:num>
  <w:num w:numId="14">
    <w:abstractNumId w:val="17"/>
  </w:num>
  <w:num w:numId="15">
    <w:abstractNumId w:val="12"/>
  </w:num>
  <w:num w:numId="16">
    <w:abstractNumId w:val="33"/>
  </w:num>
  <w:num w:numId="17">
    <w:abstractNumId w:val="18"/>
  </w:num>
  <w:num w:numId="18">
    <w:abstractNumId w:val="22"/>
  </w:num>
  <w:num w:numId="19">
    <w:abstractNumId w:val="8"/>
  </w:num>
  <w:num w:numId="20">
    <w:abstractNumId w:val="25"/>
  </w:num>
  <w:num w:numId="21">
    <w:abstractNumId w:val="15"/>
  </w:num>
  <w:num w:numId="22">
    <w:abstractNumId w:val="11"/>
  </w:num>
  <w:num w:numId="23">
    <w:abstractNumId w:val="4"/>
  </w:num>
  <w:num w:numId="24">
    <w:abstractNumId w:val="32"/>
  </w:num>
  <w:num w:numId="25">
    <w:abstractNumId w:val="0"/>
  </w:num>
  <w:num w:numId="26">
    <w:abstractNumId w:val="7"/>
  </w:num>
  <w:num w:numId="27">
    <w:abstractNumId w:val="21"/>
  </w:num>
  <w:num w:numId="28">
    <w:abstractNumId w:val="16"/>
  </w:num>
  <w:num w:numId="29">
    <w:abstractNumId w:val="1"/>
  </w:num>
  <w:num w:numId="30">
    <w:abstractNumId w:val="28"/>
  </w:num>
  <w:num w:numId="31">
    <w:abstractNumId w:val="24"/>
  </w:num>
  <w:num w:numId="32">
    <w:abstractNumId w:val="27"/>
  </w:num>
  <w:num w:numId="33">
    <w:abstractNumId w:val="6"/>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D77942"/>
    <w:rsid w:val="00026379"/>
    <w:rsid w:val="000338FC"/>
    <w:rsid w:val="0009416C"/>
    <w:rsid w:val="000A378A"/>
    <w:rsid w:val="000C14E3"/>
    <w:rsid w:val="000D0BEF"/>
    <w:rsid w:val="000D415B"/>
    <w:rsid w:val="00101D20"/>
    <w:rsid w:val="00106DD1"/>
    <w:rsid w:val="0012251B"/>
    <w:rsid w:val="0012513B"/>
    <w:rsid w:val="001361EC"/>
    <w:rsid w:val="001372DF"/>
    <w:rsid w:val="001435E2"/>
    <w:rsid w:val="001568A0"/>
    <w:rsid w:val="00172A0C"/>
    <w:rsid w:val="0017707B"/>
    <w:rsid w:val="001A12D9"/>
    <w:rsid w:val="001A1FE8"/>
    <w:rsid w:val="001A4946"/>
    <w:rsid w:val="001A758B"/>
    <w:rsid w:val="001B2DBF"/>
    <w:rsid w:val="001B56BC"/>
    <w:rsid w:val="001C0E71"/>
    <w:rsid w:val="001D0C93"/>
    <w:rsid w:val="002302C0"/>
    <w:rsid w:val="002409A9"/>
    <w:rsid w:val="00255066"/>
    <w:rsid w:val="002608EB"/>
    <w:rsid w:val="0026614D"/>
    <w:rsid w:val="00271C1F"/>
    <w:rsid w:val="00283FEE"/>
    <w:rsid w:val="002B1A69"/>
    <w:rsid w:val="002B3567"/>
    <w:rsid w:val="002D275B"/>
    <w:rsid w:val="002E049D"/>
    <w:rsid w:val="00324F70"/>
    <w:rsid w:val="00353F36"/>
    <w:rsid w:val="00366DEE"/>
    <w:rsid w:val="00367B2C"/>
    <w:rsid w:val="00375D39"/>
    <w:rsid w:val="00376B9C"/>
    <w:rsid w:val="003B0E09"/>
    <w:rsid w:val="003C27C7"/>
    <w:rsid w:val="00400890"/>
    <w:rsid w:val="004167E4"/>
    <w:rsid w:val="00421F22"/>
    <w:rsid w:val="00456D35"/>
    <w:rsid w:val="0046425B"/>
    <w:rsid w:val="004662A6"/>
    <w:rsid w:val="00466CE0"/>
    <w:rsid w:val="0049675F"/>
    <w:rsid w:val="004E2F83"/>
    <w:rsid w:val="004F3BAB"/>
    <w:rsid w:val="00505234"/>
    <w:rsid w:val="00523F10"/>
    <w:rsid w:val="00526C1D"/>
    <w:rsid w:val="0054163A"/>
    <w:rsid w:val="00541D54"/>
    <w:rsid w:val="00542903"/>
    <w:rsid w:val="0056572B"/>
    <w:rsid w:val="005672E4"/>
    <w:rsid w:val="00584704"/>
    <w:rsid w:val="005A66CF"/>
    <w:rsid w:val="005D24B9"/>
    <w:rsid w:val="006150D6"/>
    <w:rsid w:val="0062086F"/>
    <w:rsid w:val="00622907"/>
    <w:rsid w:val="00640DD5"/>
    <w:rsid w:val="0064721F"/>
    <w:rsid w:val="00654DF0"/>
    <w:rsid w:val="006A2A62"/>
    <w:rsid w:val="006A4DA0"/>
    <w:rsid w:val="006A63CC"/>
    <w:rsid w:val="006D517E"/>
    <w:rsid w:val="006D6A85"/>
    <w:rsid w:val="006F3AB1"/>
    <w:rsid w:val="00700EBC"/>
    <w:rsid w:val="00711EA8"/>
    <w:rsid w:val="00733864"/>
    <w:rsid w:val="00740CAD"/>
    <w:rsid w:val="007443CA"/>
    <w:rsid w:val="00750C0A"/>
    <w:rsid w:val="0075233A"/>
    <w:rsid w:val="00791BC2"/>
    <w:rsid w:val="007C7D4C"/>
    <w:rsid w:val="007F7E00"/>
    <w:rsid w:val="00822678"/>
    <w:rsid w:val="008235ED"/>
    <w:rsid w:val="00834679"/>
    <w:rsid w:val="00847639"/>
    <w:rsid w:val="0088210F"/>
    <w:rsid w:val="008920CB"/>
    <w:rsid w:val="008A00BE"/>
    <w:rsid w:val="008B15D8"/>
    <w:rsid w:val="008B279A"/>
    <w:rsid w:val="00901EF8"/>
    <w:rsid w:val="00913BD4"/>
    <w:rsid w:val="00921AC6"/>
    <w:rsid w:val="00930211"/>
    <w:rsid w:val="00962EB8"/>
    <w:rsid w:val="00996C96"/>
    <w:rsid w:val="00997DBB"/>
    <w:rsid w:val="009A6FCF"/>
    <w:rsid w:val="009B53A3"/>
    <w:rsid w:val="009C3014"/>
    <w:rsid w:val="009D5F6E"/>
    <w:rsid w:val="009F6872"/>
    <w:rsid w:val="00A12102"/>
    <w:rsid w:val="00A518BB"/>
    <w:rsid w:val="00A55FE9"/>
    <w:rsid w:val="00A5620A"/>
    <w:rsid w:val="00AF1405"/>
    <w:rsid w:val="00B12E85"/>
    <w:rsid w:val="00B22D0F"/>
    <w:rsid w:val="00B37A7B"/>
    <w:rsid w:val="00B466C4"/>
    <w:rsid w:val="00B531C4"/>
    <w:rsid w:val="00B616A6"/>
    <w:rsid w:val="00B61E70"/>
    <w:rsid w:val="00B643F7"/>
    <w:rsid w:val="00BD0C68"/>
    <w:rsid w:val="00C06E4D"/>
    <w:rsid w:val="00C11903"/>
    <w:rsid w:val="00C37D75"/>
    <w:rsid w:val="00C402FF"/>
    <w:rsid w:val="00C41CC7"/>
    <w:rsid w:val="00C5234E"/>
    <w:rsid w:val="00C62101"/>
    <w:rsid w:val="00C7772D"/>
    <w:rsid w:val="00CA3AC8"/>
    <w:rsid w:val="00CE0E36"/>
    <w:rsid w:val="00CE1EDD"/>
    <w:rsid w:val="00CE2F6C"/>
    <w:rsid w:val="00CE3815"/>
    <w:rsid w:val="00CF0E4D"/>
    <w:rsid w:val="00D02342"/>
    <w:rsid w:val="00D30070"/>
    <w:rsid w:val="00D47538"/>
    <w:rsid w:val="00D5226C"/>
    <w:rsid w:val="00D5500A"/>
    <w:rsid w:val="00D55DAA"/>
    <w:rsid w:val="00D64DFB"/>
    <w:rsid w:val="00D766BA"/>
    <w:rsid w:val="00D77942"/>
    <w:rsid w:val="00D87FFE"/>
    <w:rsid w:val="00DC02F9"/>
    <w:rsid w:val="00DC42F4"/>
    <w:rsid w:val="00DD5105"/>
    <w:rsid w:val="00DE574D"/>
    <w:rsid w:val="00E0304C"/>
    <w:rsid w:val="00E07215"/>
    <w:rsid w:val="00E27415"/>
    <w:rsid w:val="00E30227"/>
    <w:rsid w:val="00E659B9"/>
    <w:rsid w:val="00EB351C"/>
    <w:rsid w:val="00EE7406"/>
    <w:rsid w:val="00EF1DAA"/>
    <w:rsid w:val="00F0643A"/>
    <w:rsid w:val="00F07F25"/>
    <w:rsid w:val="00F602DC"/>
    <w:rsid w:val="00F76B44"/>
    <w:rsid w:val="00FA245E"/>
    <w:rsid w:val="00FA2F1E"/>
    <w:rsid w:val="00FA3000"/>
    <w:rsid w:val="00FB0E91"/>
    <w:rsid w:val="00FC3FD8"/>
    <w:rsid w:val="00FC7125"/>
    <w:rsid w:val="00FE29BE"/>
    <w:rsid w:val="00FF450A"/>
    <w:rsid w:val="00FF58FD"/>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1372DF"/>
    <w:pPr>
      <w:tabs>
        <w:tab w:val="center" w:pos="4680"/>
        <w:tab w:val="right" w:pos="9360"/>
      </w:tabs>
    </w:pPr>
  </w:style>
  <w:style w:type="character" w:customStyle="1" w:styleId="FooterChar">
    <w:name w:val="Footer Char"/>
    <w:basedOn w:val="DefaultParagraphFont"/>
    <w:link w:val="Footer"/>
    <w:uiPriority w:val="99"/>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9B53A3"/>
    <w:pPr>
      <w:ind w:left="720"/>
      <w:contextualSpacing/>
    </w:pPr>
  </w:style>
  <w:style w:type="paragraph" w:customStyle="1" w:styleId="Default">
    <w:name w:val="Default"/>
    <w:rsid w:val="00B12E8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8920CB"/>
    <w:rPr>
      <w:rFonts w:ascii="Tahoma" w:hAnsi="Tahoma" w:cs="Tahoma"/>
      <w:sz w:val="16"/>
      <w:szCs w:val="16"/>
    </w:rPr>
  </w:style>
  <w:style w:type="character" w:customStyle="1" w:styleId="BalloonTextChar">
    <w:name w:val="Balloon Text Char"/>
    <w:basedOn w:val="DefaultParagraphFont"/>
    <w:link w:val="BalloonText"/>
    <w:uiPriority w:val="99"/>
    <w:semiHidden/>
    <w:rsid w:val="008920CB"/>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5D24B9"/>
    <w:rPr>
      <w:sz w:val="16"/>
      <w:szCs w:val="16"/>
    </w:rPr>
  </w:style>
  <w:style w:type="paragraph" w:styleId="CommentText">
    <w:name w:val="annotation text"/>
    <w:basedOn w:val="Normal"/>
    <w:link w:val="CommentTextChar"/>
    <w:uiPriority w:val="99"/>
    <w:semiHidden/>
    <w:unhideWhenUsed/>
    <w:rsid w:val="005D24B9"/>
  </w:style>
  <w:style w:type="character" w:customStyle="1" w:styleId="CommentTextChar">
    <w:name w:val="Comment Text Char"/>
    <w:basedOn w:val="DefaultParagraphFont"/>
    <w:link w:val="CommentText"/>
    <w:uiPriority w:val="99"/>
    <w:semiHidden/>
    <w:rsid w:val="005D24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D24B9"/>
    <w:rPr>
      <w:b/>
      <w:bCs/>
    </w:rPr>
  </w:style>
  <w:style w:type="character" w:customStyle="1" w:styleId="CommentSubjectChar">
    <w:name w:val="Comment Subject Char"/>
    <w:basedOn w:val="CommentTextChar"/>
    <w:link w:val="CommentSubject"/>
    <w:uiPriority w:val="99"/>
    <w:semiHidden/>
    <w:rsid w:val="005D24B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CB5DF-8D89-4078-AC9A-B8FBB15BB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5</cp:revision>
  <dcterms:created xsi:type="dcterms:W3CDTF">2010-10-02T21:01:00Z</dcterms:created>
  <dcterms:modified xsi:type="dcterms:W3CDTF">2010-10-02T21:07:00Z</dcterms:modified>
</cp:coreProperties>
</file>